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331B" w14:textId="77777777" w:rsidR="00B31256" w:rsidRPr="003119E8" w:rsidRDefault="00B31256" w:rsidP="00B31256">
      <w:pPr>
        <w:pStyle w:val="1"/>
        <w:pBdr>
          <w:bottom w:val="single" w:sz="6" w:space="1" w:color="auto"/>
        </w:pBd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0B1727EA" wp14:editId="1262FE2C">
            <wp:simplePos x="0" y="0"/>
            <wp:positionH relativeFrom="column">
              <wp:posOffset>-28575</wp:posOffset>
            </wp:positionH>
            <wp:positionV relativeFrom="paragraph">
              <wp:posOffset>-469265</wp:posOffset>
            </wp:positionV>
            <wp:extent cx="462280" cy="631190"/>
            <wp:effectExtent l="19050" t="0" r="0" b="0"/>
            <wp:wrapNone/>
            <wp:docPr id="2" name="Картина 2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9E8">
        <w:rPr>
          <w:rFonts w:ascii="Times New Roman" w:hAnsi="Times New Roman"/>
          <w:b/>
          <w:sz w:val="28"/>
          <w:szCs w:val="28"/>
        </w:rPr>
        <w:t>ОСНОВНО УЧИЛИЩЕ “СВ. СВ. КИРИЛ И МЕТОДИЙ”</w:t>
      </w:r>
    </w:p>
    <w:p w14:paraId="6AAE6C0C" w14:textId="77777777" w:rsidR="00B31256" w:rsidRPr="003119E8" w:rsidRDefault="00B31256" w:rsidP="00B31256">
      <w:pPr>
        <w:pStyle w:val="1"/>
        <w:contextualSpacing/>
        <w:rPr>
          <w:rFonts w:ascii="Times New Roman" w:hAnsi="Times New Roman"/>
          <w:bCs w:val="0"/>
          <w:sz w:val="22"/>
          <w:szCs w:val="22"/>
        </w:rPr>
      </w:pPr>
      <w:r w:rsidRPr="003119E8">
        <w:rPr>
          <w:rFonts w:ascii="Times New Roman" w:hAnsi="Times New Roman"/>
          <w:bCs w:val="0"/>
          <w:sz w:val="22"/>
          <w:szCs w:val="22"/>
          <w:lang w:val="en-US"/>
        </w:rPr>
        <w:t>6600</w:t>
      </w:r>
      <w:r w:rsidRPr="003119E8">
        <w:rPr>
          <w:rFonts w:ascii="Times New Roman" w:hAnsi="Times New Roman"/>
          <w:bCs w:val="0"/>
          <w:sz w:val="22"/>
          <w:szCs w:val="22"/>
        </w:rPr>
        <w:t xml:space="preserve"> гр. Кърджали                                                                                           директор: 0361/ 6 53 97</w:t>
      </w:r>
    </w:p>
    <w:p w14:paraId="4073EF03" w14:textId="77777777" w:rsidR="00B31256" w:rsidRPr="003119E8" w:rsidRDefault="00B31256" w:rsidP="00B31256">
      <w:pPr>
        <w:pStyle w:val="1"/>
        <w:contextualSpacing/>
        <w:rPr>
          <w:rFonts w:ascii="Times New Roman" w:hAnsi="Times New Roman"/>
          <w:bCs w:val="0"/>
          <w:sz w:val="22"/>
          <w:szCs w:val="22"/>
        </w:rPr>
      </w:pPr>
      <w:r w:rsidRPr="003119E8">
        <w:rPr>
          <w:rFonts w:ascii="Times New Roman" w:hAnsi="Times New Roman"/>
          <w:bCs w:val="0"/>
          <w:sz w:val="22"/>
          <w:szCs w:val="22"/>
        </w:rPr>
        <w:t>гр. Кърджали,                                                                              тел./факс: 0361/6 59 26, 0361/2 27 33</w:t>
      </w:r>
    </w:p>
    <w:p w14:paraId="6AE68938" w14:textId="49C70D71" w:rsidR="00B31256" w:rsidRPr="003119E8" w:rsidRDefault="00C51793" w:rsidP="00B31256">
      <w:r w:rsidRPr="00C51793">
        <w:rPr>
          <w:rFonts w:ascii="Times New Roman" w:eastAsia="Times New Roman" w:hAnsi="Times New Roman" w:cs="Times New Roman"/>
        </w:rPr>
        <w:t>ул. “</w:t>
      </w:r>
      <w:r w:rsidR="00DD14B7">
        <w:rPr>
          <w:rFonts w:ascii="Times New Roman" w:eastAsia="Times New Roman" w:hAnsi="Times New Roman" w:cs="Times New Roman"/>
        </w:rPr>
        <w:t>Републиканска</w:t>
      </w:r>
      <w:r w:rsidRPr="00C51793">
        <w:rPr>
          <w:rFonts w:ascii="Times New Roman" w:eastAsia="Times New Roman" w:hAnsi="Times New Roman" w:cs="Times New Roman"/>
        </w:rPr>
        <w:t xml:space="preserve">” № </w:t>
      </w:r>
      <w:r w:rsidR="00DD14B7">
        <w:rPr>
          <w:rFonts w:ascii="Times New Roman" w:eastAsia="Times New Roman" w:hAnsi="Times New Roman" w:cs="Times New Roman"/>
        </w:rPr>
        <w:t xml:space="preserve">46   </w:t>
      </w:r>
      <w:r w:rsidRPr="00C51793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lang w:val="en-US"/>
        </w:rPr>
        <w:t xml:space="preserve">                </w:t>
      </w:r>
      <w:r w:rsidRPr="00C51793">
        <w:rPr>
          <w:rFonts w:ascii="Times New Roman" w:eastAsia="Times New Roman" w:hAnsi="Times New Roman" w:cs="Times New Roman"/>
        </w:rPr>
        <w:t xml:space="preserve">  www.svetii-kardjali.org; e-</w:t>
      </w:r>
      <w:proofErr w:type="spellStart"/>
      <w:r w:rsidRPr="00C51793">
        <w:rPr>
          <w:rFonts w:ascii="Times New Roman" w:eastAsia="Times New Roman" w:hAnsi="Times New Roman" w:cs="Times New Roman"/>
        </w:rPr>
        <w:t>mail</w:t>
      </w:r>
      <w:proofErr w:type="spellEnd"/>
      <w:r w:rsidRPr="00C51793">
        <w:rPr>
          <w:rFonts w:ascii="Times New Roman" w:eastAsia="Times New Roman" w:hAnsi="Times New Roman" w:cs="Times New Roman"/>
        </w:rPr>
        <w:t>: info-909116@edu.mon.bg</w:t>
      </w:r>
    </w:p>
    <w:p w14:paraId="292B1145" w14:textId="77777777" w:rsidR="00B31256" w:rsidRDefault="00B31256" w:rsidP="00B31256">
      <w:pPr>
        <w:jc w:val="both"/>
        <w:rPr>
          <w:rFonts w:ascii="Sylfaen" w:hAnsi="Sylfaen" w:cs="Arial"/>
        </w:rPr>
      </w:pPr>
    </w:p>
    <w:p w14:paraId="48379BBD" w14:textId="77777777" w:rsidR="00C51793" w:rsidRPr="0035710A" w:rsidRDefault="00C51793" w:rsidP="00B31256">
      <w:pPr>
        <w:jc w:val="both"/>
        <w:rPr>
          <w:rFonts w:ascii="Sylfaen" w:hAnsi="Sylfaen" w:cs="Arial"/>
        </w:rPr>
      </w:pPr>
    </w:p>
    <w:p w14:paraId="74425B81" w14:textId="77777777" w:rsidR="00B31256" w:rsidRPr="0035710A" w:rsidRDefault="00B31256" w:rsidP="00B31256">
      <w:pPr>
        <w:jc w:val="both"/>
        <w:rPr>
          <w:rFonts w:ascii="Sylfaen" w:hAnsi="Sylfaen" w:cs="Arial"/>
        </w:rPr>
      </w:pPr>
    </w:p>
    <w:p w14:paraId="30BD6318" w14:textId="77777777" w:rsidR="00B31256" w:rsidRPr="0035710A" w:rsidRDefault="00B31256" w:rsidP="00B31256">
      <w:pPr>
        <w:spacing w:after="0" w:line="240" w:lineRule="auto"/>
        <w:ind w:left="4320"/>
        <w:jc w:val="both"/>
        <w:rPr>
          <w:rFonts w:ascii="Sylfaen" w:hAnsi="Sylfaen" w:cs="Arial"/>
          <w:b/>
          <w:sz w:val="28"/>
          <w:szCs w:val="28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УТВЪРЖДАВАМ:</w:t>
      </w:r>
    </w:p>
    <w:p w14:paraId="6C8F53AD" w14:textId="77777777" w:rsidR="00B31256" w:rsidRPr="0035710A" w:rsidRDefault="00B31256" w:rsidP="00B31256">
      <w:pPr>
        <w:spacing w:after="0" w:line="240" w:lineRule="auto"/>
        <w:ind w:left="3600" w:firstLine="720"/>
        <w:jc w:val="both"/>
        <w:rPr>
          <w:rFonts w:ascii="Sylfaen" w:hAnsi="Sylfaen" w:cs="Arial"/>
          <w:b/>
          <w:sz w:val="28"/>
          <w:szCs w:val="28"/>
          <w:lang w:val="ru-RU"/>
        </w:rPr>
      </w:pPr>
      <w:r w:rsidRPr="0035710A">
        <w:rPr>
          <w:rFonts w:ascii="Sylfaen" w:hAnsi="Sylfaen" w:cs="Arial"/>
          <w:b/>
          <w:sz w:val="28"/>
          <w:szCs w:val="28"/>
          <w:lang w:val="ru-RU"/>
        </w:rPr>
        <w:t>ДИРЕКТОР:</w:t>
      </w:r>
    </w:p>
    <w:p w14:paraId="518A0A62" w14:textId="77777777" w:rsidR="00B31256" w:rsidRPr="0035710A" w:rsidRDefault="00B31256" w:rsidP="00B31256">
      <w:pPr>
        <w:spacing w:after="0" w:line="240" w:lineRule="auto"/>
        <w:ind w:left="4956"/>
        <w:jc w:val="both"/>
        <w:rPr>
          <w:rFonts w:ascii="Sylfaen" w:hAnsi="Sylfaen" w:cs="Arial"/>
          <w:b/>
          <w:sz w:val="28"/>
          <w:szCs w:val="28"/>
          <w:lang w:val="ru-RU"/>
        </w:rPr>
      </w:pP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ru-RU"/>
        </w:rPr>
        <w:tab/>
      </w:r>
      <w:r>
        <w:rPr>
          <w:rFonts w:ascii="Sylfaen" w:hAnsi="Sylfaen" w:cs="Arial"/>
          <w:b/>
          <w:sz w:val="28"/>
          <w:szCs w:val="28"/>
          <w:lang w:val="ru-RU"/>
        </w:rPr>
        <w:tab/>
      </w:r>
      <w:proofErr w:type="spellStart"/>
      <w:r>
        <w:rPr>
          <w:rFonts w:ascii="Sylfaen" w:hAnsi="Sylfaen" w:cs="Arial"/>
          <w:b/>
          <w:sz w:val="28"/>
          <w:szCs w:val="28"/>
          <w:lang w:val="ru-RU"/>
        </w:rPr>
        <w:t>Марияна</w:t>
      </w:r>
      <w:proofErr w:type="spellEnd"/>
      <w:r>
        <w:rPr>
          <w:rFonts w:ascii="Sylfaen" w:hAnsi="Sylfaen" w:cs="Arial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Sylfaen" w:hAnsi="Sylfaen" w:cs="Arial"/>
          <w:b/>
          <w:sz w:val="28"/>
          <w:szCs w:val="28"/>
          <w:lang w:val="ru-RU"/>
        </w:rPr>
        <w:t>Пеева</w:t>
      </w:r>
      <w:proofErr w:type="spellEnd"/>
    </w:p>
    <w:p w14:paraId="37BD393A" w14:textId="77777777" w:rsidR="00B31256" w:rsidRPr="0035710A" w:rsidRDefault="00B31256" w:rsidP="00B31256">
      <w:pPr>
        <w:spacing w:after="0"/>
        <w:ind w:left="6384" w:firstLine="696"/>
        <w:jc w:val="both"/>
        <w:rPr>
          <w:rFonts w:ascii="Sylfaen" w:hAnsi="Sylfaen" w:cs="Arial"/>
          <w:b/>
          <w:sz w:val="28"/>
          <w:szCs w:val="28"/>
          <w:lang w:val="ru-RU"/>
        </w:rPr>
      </w:pPr>
    </w:p>
    <w:p w14:paraId="714947ED" w14:textId="77777777" w:rsidR="00B31256" w:rsidRDefault="00B31256" w:rsidP="00B31256">
      <w:pPr>
        <w:pStyle w:val="a8"/>
      </w:pPr>
    </w:p>
    <w:p w14:paraId="2359317B" w14:textId="77777777" w:rsidR="00B31256" w:rsidRDefault="00B31256" w:rsidP="00B31256">
      <w:pPr>
        <w:pStyle w:val="aa"/>
        <w:jc w:val="center"/>
        <w:rPr>
          <w:b/>
          <w:bCs/>
          <w:sz w:val="40"/>
          <w:lang w:val="en-US"/>
        </w:rPr>
      </w:pPr>
    </w:p>
    <w:p w14:paraId="2FCC0231" w14:textId="77777777" w:rsidR="00B131F8" w:rsidRPr="00B131F8" w:rsidRDefault="00B131F8" w:rsidP="00B131F8">
      <w:pPr>
        <w:rPr>
          <w:rFonts w:ascii="Times New Roman" w:hAnsi="Times New Roman" w:cs="Times New Roman"/>
          <w:b/>
          <w:sz w:val="28"/>
          <w:szCs w:val="28"/>
        </w:rPr>
      </w:pPr>
    </w:p>
    <w:p w14:paraId="407CE8B8" w14:textId="77777777" w:rsidR="00B131F8" w:rsidRDefault="00B131F8" w:rsidP="00B131F8">
      <w:pPr>
        <w:rPr>
          <w:rFonts w:ascii="Times New Roman" w:hAnsi="Times New Roman" w:cs="Times New Roman"/>
          <w:sz w:val="24"/>
          <w:szCs w:val="24"/>
        </w:rPr>
      </w:pPr>
    </w:p>
    <w:p w14:paraId="12F8A94C" w14:textId="77777777" w:rsidR="00B131F8" w:rsidRDefault="00B131F8" w:rsidP="00B131F8">
      <w:pPr>
        <w:rPr>
          <w:rFonts w:ascii="Times New Roman" w:hAnsi="Times New Roman" w:cs="Times New Roman"/>
          <w:sz w:val="24"/>
          <w:szCs w:val="24"/>
        </w:rPr>
      </w:pPr>
    </w:p>
    <w:p w14:paraId="688382E7" w14:textId="77777777" w:rsidR="00B131F8" w:rsidRDefault="00B131F8" w:rsidP="00B131F8">
      <w:pPr>
        <w:rPr>
          <w:rFonts w:ascii="Times New Roman" w:hAnsi="Times New Roman" w:cs="Times New Roman"/>
          <w:sz w:val="24"/>
          <w:szCs w:val="24"/>
        </w:rPr>
      </w:pPr>
    </w:p>
    <w:p w14:paraId="1841BDE6" w14:textId="77777777" w:rsidR="00B131F8" w:rsidRPr="00B31256" w:rsidRDefault="00B131F8" w:rsidP="00B131F8">
      <w:pPr>
        <w:rPr>
          <w:rFonts w:ascii="Sylfaen" w:hAnsi="Sylfaen" w:cs="Times New Roman"/>
          <w:sz w:val="32"/>
          <w:szCs w:val="32"/>
        </w:rPr>
      </w:pPr>
    </w:p>
    <w:p w14:paraId="2D1EDC33" w14:textId="77777777" w:rsidR="00B131F8" w:rsidRPr="00B31256" w:rsidRDefault="00B131F8" w:rsidP="00B131F8">
      <w:pPr>
        <w:jc w:val="center"/>
        <w:rPr>
          <w:rFonts w:ascii="Sylfaen" w:hAnsi="Sylfaen" w:cs="Times New Roman"/>
          <w:b/>
          <w:sz w:val="32"/>
          <w:szCs w:val="32"/>
        </w:rPr>
      </w:pPr>
      <w:r w:rsidRPr="00B31256">
        <w:rPr>
          <w:rFonts w:ascii="Sylfaen" w:hAnsi="Sylfaen" w:cs="Times New Roman"/>
          <w:b/>
          <w:sz w:val="32"/>
          <w:szCs w:val="32"/>
        </w:rPr>
        <w:t>ПРОГРАМА ЗА ПРЕДОСТАВЯНЕ НА РАВНИ ВЪЗМОЖНОСТИ И ЗА  ПРИОБЩАВАНЕ НА ДЕЦА И</w:t>
      </w:r>
      <w:r w:rsidR="00AD0F3D" w:rsidRPr="00B31256">
        <w:rPr>
          <w:rFonts w:ascii="Sylfaen" w:hAnsi="Sylfaen" w:cs="Times New Roman"/>
          <w:b/>
          <w:sz w:val="32"/>
          <w:szCs w:val="32"/>
        </w:rPr>
        <w:t xml:space="preserve"> УЧЕНИЦИ ОТ УЯЗВИМИ ГРУПИ </w:t>
      </w:r>
    </w:p>
    <w:p w14:paraId="13F25A7C" w14:textId="580A65C5" w:rsidR="00B31256" w:rsidRPr="00B31256" w:rsidRDefault="00B31256" w:rsidP="00B31256">
      <w:pPr>
        <w:spacing w:line="360" w:lineRule="auto"/>
        <w:jc w:val="center"/>
        <w:rPr>
          <w:rFonts w:ascii="Sylfaen" w:hAnsi="Sylfaen"/>
          <w:b/>
          <w:caps/>
          <w:sz w:val="32"/>
          <w:szCs w:val="32"/>
        </w:rPr>
      </w:pPr>
      <w:r w:rsidRPr="00B31256">
        <w:rPr>
          <w:rFonts w:ascii="Sylfaen" w:hAnsi="Sylfaen"/>
          <w:b/>
          <w:caps/>
          <w:sz w:val="32"/>
          <w:szCs w:val="32"/>
        </w:rPr>
        <w:t>през учебната 20</w:t>
      </w:r>
      <w:r w:rsidR="00CE6E9D">
        <w:rPr>
          <w:rFonts w:ascii="Sylfaen" w:hAnsi="Sylfaen"/>
          <w:b/>
          <w:caps/>
          <w:sz w:val="32"/>
          <w:szCs w:val="32"/>
          <w:lang w:val="en-US"/>
        </w:rPr>
        <w:t>2</w:t>
      </w:r>
      <w:r w:rsidR="00530689">
        <w:rPr>
          <w:rFonts w:ascii="Sylfaen" w:hAnsi="Sylfaen"/>
          <w:b/>
          <w:caps/>
          <w:sz w:val="32"/>
          <w:szCs w:val="32"/>
          <w:lang w:val="en-US"/>
        </w:rPr>
        <w:t>4</w:t>
      </w:r>
      <w:r w:rsidR="003701A5">
        <w:rPr>
          <w:rFonts w:ascii="Sylfaen" w:hAnsi="Sylfaen"/>
          <w:b/>
          <w:caps/>
          <w:sz w:val="32"/>
          <w:szCs w:val="32"/>
        </w:rPr>
        <w:t>/202</w:t>
      </w:r>
      <w:r w:rsidR="00530689">
        <w:rPr>
          <w:rFonts w:ascii="Sylfaen" w:hAnsi="Sylfaen"/>
          <w:b/>
          <w:caps/>
          <w:sz w:val="32"/>
          <w:szCs w:val="32"/>
          <w:lang w:val="en-US"/>
        </w:rPr>
        <w:t>5</w:t>
      </w:r>
      <w:r w:rsidRPr="00B31256">
        <w:rPr>
          <w:rFonts w:ascii="Sylfaen" w:hAnsi="Sylfaen"/>
          <w:b/>
          <w:caps/>
          <w:sz w:val="32"/>
          <w:szCs w:val="32"/>
        </w:rPr>
        <w:t xml:space="preserve"> година</w:t>
      </w:r>
    </w:p>
    <w:p w14:paraId="5386053D" w14:textId="77777777" w:rsidR="00B131F8" w:rsidRDefault="00B131F8" w:rsidP="00B131F8">
      <w:pPr>
        <w:rPr>
          <w:rFonts w:ascii="Times New Roman" w:hAnsi="Times New Roman" w:cs="Times New Roman"/>
          <w:b/>
          <w:sz w:val="32"/>
          <w:szCs w:val="32"/>
        </w:rPr>
      </w:pPr>
    </w:p>
    <w:p w14:paraId="5783C5DB" w14:textId="77777777" w:rsidR="00B131F8" w:rsidRDefault="00B131F8" w:rsidP="00B131F8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54A5472" w14:textId="77777777" w:rsidR="00B131F8" w:rsidRDefault="00B131F8" w:rsidP="00B131F8">
      <w:pPr>
        <w:rPr>
          <w:rFonts w:ascii="Times New Roman" w:hAnsi="Times New Roman" w:cs="Times New Roman"/>
          <w:b/>
          <w:sz w:val="32"/>
          <w:szCs w:val="32"/>
        </w:rPr>
      </w:pPr>
    </w:p>
    <w:p w14:paraId="3F969D37" w14:textId="37E3AB96" w:rsidR="00517EF9" w:rsidRDefault="00633ABC" w:rsidP="00517EF9">
      <w:pPr>
        <w:ind w:firstLine="567"/>
        <w:jc w:val="both"/>
        <w:rPr>
          <w:rFonts w:ascii="Sylfaen" w:hAnsi="Sylfaen"/>
          <w:b/>
          <w:sz w:val="28"/>
          <w:szCs w:val="28"/>
        </w:rPr>
      </w:pPr>
      <w:r w:rsidRPr="00522B31">
        <w:rPr>
          <w:rFonts w:ascii="Sylfaen" w:hAnsi="Sylfaen"/>
          <w:b/>
          <w:sz w:val="28"/>
          <w:szCs w:val="28"/>
        </w:rPr>
        <w:t xml:space="preserve">Настоящата програма е приета на заседание на </w:t>
      </w:r>
      <w:r w:rsidR="00C8362D" w:rsidRPr="00522B31">
        <w:rPr>
          <w:rFonts w:ascii="Sylfaen" w:hAnsi="Sylfaen"/>
          <w:b/>
          <w:sz w:val="28"/>
          <w:szCs w:val="28"/>
        </w:rPr>
        <w:t xml:space="preserve">Педагогическия съвет - протокол № </w:t>
      </w:r>
      <w:r w:rsidR="00522B31" w:rsidRPr="00522B31">
        <w:rPr>
          <w:rFonts w:ascii="Sylfaen" w:hAnsi="Sylfaen"/>
          <w:b/>
          <w:sz w:val="28"/>
          <w:szCs w:val="28"/>
        </w:rPr>
        <w:t>9</w:t>
      </w:r>
      <w:r w:rsidR="00C8362D" w:rsidRPr="00522B31">
        <w:rPr>
          <w:rFonts w:ascii="Sylfaen" w:hAnsi="Sylfaen"/>
          <w:b/>
          <w:sz w:val="28"/>
          <w:szCs w:val="28"/>
        </w:rPr>
        <w:t>/1</w:t>
      </w:r>
      <w:r w:rsidR="0027298B" w:rsidRPr="00522B31">
        <w:rPr>
          <w:rFonts w:ascii="Sylfaen" w:hAnsi="Sylfaen"/>
          <w:b/>
          <w:sz w:val="28"/>
          <w:szCs w:val="28"/>
          <w:lang w:val="en-US"/>
        </w:rPr>
        <w:t>3</w:t>
      </w:r>
      <w:r w:rsidR="00C8362D" w:rsidRPr="00522B31">
        <w:rPr>
          <w:rFonts w:ascii="Sylfaen" w:hAnsi="Sylfaen"/>
          <w:b/>
          <w:sz w:val="28"/>
          <w:szCs w:val="28"/>
        </w:rPr>
        <w:t>.09.202</w:t>
      </w:r>
      <w:r w:rsidR="00522B31" w:rsidRPr="00522B31">
        <w:rPr>
          <w:rFonts w:ascii="Sylfaen" w:hAnsi="Sylfaen"/>
          <w:b/>
          <w:sz w:val="28"/>
          <w:szCs w:val="28"/>
        </w:rPr>
        <w:t>4</w:t>
      </w:r>
      <w:r w:rsidR="00C8362D" w:rsidRPr="00522B31">
        <w:rPr>
          <w:rFonts w:ascii="Sylfaen" w:hAnsi="Sylfaen"/>
          <w:b/>
          <w:sz w:val="28"/>
          <w:szCs w:val="28"/>
        </w:rPr>
        <w:t xml:space="preserve"> г., съгласувана е с обществения съвет към училището - протокол № </w:t>
      </w:r>
      <w:r w:rsidR="00522B31" w:rsidRPr="00522B31">
        <w:rPr>
          <w:rFonts w:ascii="Sylfaen" w:hAnsi="Sylfaen"/>
          <w:b/>
          <w:sz w:val="28"/>
          <w:szCs w:val="28"/>
        </w:rPr>
        <w:t>10</w:t>
      </w:r>
      <w:r w:rsidR="00C8362D" w:rsidRPr="00522B31">
        <w:rPr>
          <w:rFonts w:ascii="Sylfaen" w:hAnsi="Sylfaen"/>
          <w:b/>
          <w:sz w:val="28"/>
          <w:szCs w:val="28"/>
        </w:rPr>
        <w:t>/1</w:t>
      </w:r>
      <w:r w:rsidR="0027298B" w:rsidRPr="00522B31">
        <w:rPr>
          <w:rFonts w:ascii="Sylfaen" w:hAnsi="Sylfaen"/>
          <w:b/>
          <w:sz w:val="28"/>
          <w:szCs w:val="28"/>
          <w:lang w:val="en-US"/>
        </w:rPr>
        <w:t>3</w:t>
      </w:r>
      <w:r w:rsidR="00C8362D" w:rsidRPr="00522B31">
        <w:rPr>
          <w:rFonts w:ascii="Sylfaen" w:hAnsi="Sylfaen"/>
          <w:b/>
          <w:sz w:val="28"/>
          <w:szCs w:val="28"/>
        </w:rPr>
        <w:t>.09.202</w:t>
      </w:r>
      <w:r w:rsidR="00522B31" w:rsidRPr="00522B31">
        <w:rPr>
          <w:rFonts w:ascii="Sylfaen" w:hAnsi="Sylfaen"/>
          <w:b/>
          <w:sz w:val="28"/>
          <w:szCs w:val="28"/>
        </w:rPr>
        <w:t>4</w:t>
      </w:r>
      <w:r w:rsidR="00C8362D" w:rsidRPr="00522B31">
        <w:rPr>
          <w:rFonts w:ascii="Sylfaen" w:hAnsi="Sylfaen"/>
          <w:b/>
          <w:sz w:val="28"/>
          <w:szCs w:val="28"/>
        </w:rPr>
        <w:t xml:space="preserve"> г. и е утвърдена със заповед на директора № </w:t>
      </w:r>
      <w:r w:rsidR="00522B31" w:rsidRPr="00522B31">
        <w:rPr>
          <w:rFonts w:ascii="Sylfaen" w:hAnsi="Sylfaen"/>
          <w:b/>
          <w:sz w:val="28"/>
          <w:szCs w:val="28"/>
        </w:rPr>
        <w:t>980</w:t>
      </w:r>
      <w:r w:rsidR="00C8362D" w:rsidRPr="00522B31">
        <w:rPr>
          <w:rFonts w:ascii="Sylfaen" w:hAnsi="Sylfaen"/>
          <w:b/>
          <w:sz w:val="28"/>
          <w:szCs w:val="28"/>
        </w:rPr>
        <w:t>-1</w:t>
      </w:r>
      <w:r w:rsidR="0027298B" w:rsidRPr="00522B31">
        <w:rPr>
          <w:rFonts w:ascii="Sylfaen" w:hAnsi="Sylfaen"/>
          <w:b/>
          <w:sz w:val="28"/>
          <w:szCs w:val="28"/>
          <w:lang w:val="en-US"/>
        </w:rPr>
        <w:t>1</w:t>
      </w:r>
      <w:r w:rsidR="00522B31" w:rsidRPr="00522B31">
        <w:rPr>
          <w:rFonts w:ascii="Sylfaen" w:hAnsi="Sylfaen"/>
          <w:b/>
          <w:sz w:val="28"/>
          <w:szCs w:val="28"/>
        </w:rPr>
        <w:t>60</w:t>
      </w:r>
      <w:r w:rsidR="00C8362D" w:rsidRPr="00522B31">
        <w:rPr>
          <w:rFonts w:ascii="Sylfaen" w:hAnsi="Sylfaen"/>
          <w:b/>
          <w:sz w:val="28"/>
          <w:szCs w:val="28"/>
        </w:rPr>
        <w:t>/1</w:t>
      </w:r>
      <w:r w:rsidR="0027298B" w:rsidRPr="00522B31">
        <w:rPr>
          <w:rFonts w:ascii="Sylfaen" w:hAnsi="Sylfaen"/>
          <w:b/>
          <w:sz w:val="28"/>
          <w:szCs w:val="28"/>
          <w:lang w:val="en-US"/>
        </w:rPr>
        <w:t>3</w:t>
      </w:r>
      <w:r w:rsidR="00C8362D" w:rsidRPr="00522B31">
        <w:rPr>
          <w:rFonts w:ascii="Sylfaen" w:hAnsi="Sylfaen"/>
          <w:b/>
          <w:sz w:val="28"/>
          <w:szCs w:val="28"/>
        </w:rPr>
        <w:t>.09.202</w:t>
      </w:r>
      <w:r w:rsidR="00522B31" w:rsidRPr="00522B31">
        <w:rPr>
          <w:rFonts w:ascii="Sylfaen" w:hAnsi="Sylfaen"/>
          <w:b/>
          <w:sz w:val="28"/>
          <w:szCs w:val="28"/>
        </w:rPr>
        <w:t>4</w:t>
      </w:r>
      <w:r w:rsidR="00C8362D" w:rsidRPr="00522B31">
        <w:rPr>
          <w:rFonts w:ascii="Sylfaen" w:hAnsi="Sylfaen"/>
          <w:b/>
          <w:sz w:val="28"/>
          <w:szCs w:val="28"/>
        </w:rPr>
        <w:t xml:space="preserve"> г.</w:t>
      </w:r>
    </w:p>
    <w:p w14:paraId="101A0DF1" w14:textId="77777777" w:rsidR="00051BCA" w:rsidRPr="00B31256" w:rsidRDefault="00051BCA" w:rsidP="0003289E">
      <w:pPr>
        <w:pStyle w:val="a4"/>
        <w:numPr>
          <w:ilvl w:val="0"/>
          <w:numId w:val="1"/>
        </w:numPr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lastRenderedPageBreak/>
        <w:t>УВОД</w:t>
      </w:r>
    </w:p>
    <w:p w14:paraId="52958A8D" w14:textId="77777777" w:rsidR="00051BCA" w:rsidRPr="00B31256" w:rsidRDefault="00051BCA" w:rsidP="0003289E">
      <w:pPr>
        <w:pStyle w:val="a4"/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Настоящата програма цели да начертае целите и задач</w:t>
      </w:r>
      <w:r w:rsidR="00665614">
        <w:rPr>
          <w:rFonts w:ascii="Sylfaen" w:hAnsi="Sylfaen" w:cs="Times New Roman"/>
          <w:sz w:val="28"/>
          <w:szCs w:val="28"/>
        </w:rPr>
        <w:t>ите на работа с ученици от ОУ „</w:t>
      </w:r>
      <w:r w:rsidRPr="00B31256">
        <w:rPr>
          <w:rFonts w:ascii="Sylfaen" w:hAnsi="Sylfaen" w:cs="Times New Roman"/>
          <w:sz w:val="28"/>
          <w:szCs w:val="28"/>
        </w:rPr>
        <w:t>Св. Св. Кирил и Методий“ гр. Кърджали и урежда взаимоотношенията между институциите</w:t>
      </w:r>
      <w:r w:rsidR="00D53C19" w:rsidRPr="00B31256">
        <w:rPr>
          <w:rFonts w:ascii="Sylfaen" w:hAnsi="Sylfaen" w:cs="Times New Roman"/>
          <w:sz w:val="28"/>
          <w:szCs w:val="28"/>
        </w:rPr>
        <w:t>, във връзка с предоставянето на приобщаващо образование.</w:t>
      </w:r>
    </w:p>
    <w:p w14:paraId="4DF11F4F" w14:textId="77777777" w:rsidR="00D53C19" w:rsidRPr="00B31256" w:rsidRDefault="00D53C19" w:rsidP="0003289E">
      <w:pPr>
        <w:pStyle w:val="a4"/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Програмата е изготвена 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 граждани и за приобщаване на децата и учениците  от уязвими групи.</w:t>
      </w:r>
    </w:p>
    <w:p w14:paraId="364AFC9B" w14:textId="77777777" w:rsidR="00D53C19" w:rsidRPr="00B31256" w:rsidRDefault="00D53C19" w:rsidP="0003289E">
      <w:pPr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У</w:t>
      </w:r>
      <w:r w:rsidR="0003289E">
        <w:rPr>
          <w:rFonts w:ascii="Sylfaen" w:hAnsi="Sylfaen" w:cs="Times New Roman"/>
          <w:sz w:val="28"/>
          <w:szCs w:val="28"/>
        </w:rPr>
        <w:t>чилищната програма се базира на</w:t>
      </w:r>
      <w:r w:rsidRPr="00B31256">
        <w:rPr>
          <w:rFonts w:ascii="Sylfaen" w:hAnsi="Sylfaen" w:cs="Times New Roman"/>
          <w:sz w:val="28"/>
          <w:szCs w:val="28"/>
        </w:rPr>
        <w:t>:</w:t>
      </w:r>
    </w:p>
    <w:p w14:paraId="75C99727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Закон за предучилищно и училищно образование;</w:t>
      </w:r>
    </w:p>
    <w:p w14:paraId="51B8B2FF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Наредба за приобщаващото образование;</w:t>
      </w:r>
    </w:p>
    <w:p w14:paraId="35B7B5FB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Стратегия за образователна интеграция на децата и учениците от етническите малцинства;</w:t>
      </w:r>
    </w:p>
    <w:p w14:paraId="63CD33C0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Рамкова програма за интегриране на ромите в бъ</w:t>
      </w:r>
      <w:r w:rsidR="00CE6E9D">
        <w:rPr>
          <w:rFonts w:ascii="Sylfaen" w:hAnsi="Sylfaen" w:cs="Times New Roman"/>
          <w:sz w:val="28"/>
          <w:szCs w:val="28"/>
        </w:rPr>
        <w:t>лгарското общество</w:t>
      </w:r>
      <w:r w:rsidRPr="00B31256">
        <w:rPr>
          <w:rFonts w:ascii="Sylfaen" w:hAnsi="Sylfaen" w:cs="Times New Roman"/>
          <w:sz w:val="28"/>
          <w:szCs w:val="28"/>
        </w:rPr>
        <w:t>;</w:t>
      </w:r>
    </w:p>
    <w:p w14:paraId="52473739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Национална стратегия на Р. България за интегрир</w:t>
      </w:r>
      <w:r w:rsidR="00CE6E9D">
        <w:rPr>
          <w:rFonts w:ascii="Sylfaen" w:hAnsi="Sylfaen" w:cs="Times New Roman"/>
          <w:sz w:val="28"/>
          <w:szCs w:val="28"/>
        </w:rPr>
        <w:t>ане на ромите</w:t>
      </w:r>
      <w:r w:rsidRPr="00B31256">
        <w:rPr>
          <w:rFonts w:ascii="Sylfaen" w:hAnsi="Sylfaen" w:cs="Times New Roman"/>
          <w:sz w:val="28"/>
          <w:szCs w:val="28"/>
        </w:rPr>
        <w:t>;</w:t>
      </w:r>
    </w:p>
    <w:p w14:paraId="111E63D2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Закон за защита на дискриминацията;</w:t>
      </w:r>
    </w:p>
    <w:p w14:paraId="55E82829" w14:textId="77777777" w:rsidR="00D53C19" w:rsidRPr="00B31256" w:rsidRDefault="00D53C19" w:rsidP="0003289E">
      <w:pPr>
        <w:pStyle w:val="a4"/>
        <w:numPr>
          <w:ilvl w:val="0"/>
          <w:numId w:val="3"/>
        </w:numPr>
        <w:ind w:left="851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Конвенция за борба срещу дискриминацията в областта на образованието.</w:t>
      </w:r>
    </w:p>
    <w:p w14:paraId="46598190" w14:textId="77777777" w:rsidR="00D53C19" w:rsidRPr="00B31256" w:rsidRDefault="002C427E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Програмата включва редът и начините за оказване на обща допълнителна   подкрепа на всички деца и ученици, които имат необходимост от такава в училище, съобразено с неговите лични интереси, потребности и нужди.</w:t>
      </w:r>
    </w:p>
    <w:p w14:paraId="72CC54E4" w14:textId="77777777" w:rsidR="002C427E" w:rsidRDefault="002C427E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  <w:lang w:val="en-US"/>
        </w:rPr>
      </w:pPr>
      <w:r w:rsidRPr="00B31256">
        <w:rPr>
          <w:rFonts w:ascii="Sylfaen" w:hAnsi="Sylfaen" w:cs="Times New Roman"/>
          <w:sz w:val="28"/>
          <w:szCs w:val="28"/>
        </w:rPr>
        <w:t>У</w:t>
      </w:r>
      <w:r w:rsidR="00665614">
        <w:rPr>
          <w:rFonts w:ascii="Sylfaen" w:hAnsi="Sylfaen" w:cs="Times New Roman"/>
          <w:sz w:val="28"/>
          <w:szCs w:val="28"/>
        </w:rPr>
        <w:t>язвими групи в ОУ „</w:t>
      </w:r>
      <w:r w:rsidRPr="00B31256">
        <w:rPr>
          <w:rFonts w:ascii="Sylfaen" w:hAnsi="Sylfaen" w:cs="Times New Roman"/>
          <w:sz w:val="28"/>
          <w:szCs w:val="28"/>
        </w:rPr>
        <w:t>Св. Св. Кирил и Методий“ гр. Кърджали ученици диагностирани със специални образователни потребности, хронични заболявания, застрашени или жертва на насилие, деца с изявени дарби, деца – сираци и полусираци, деца – бежанци, деца от различни етнически групи и др. с други идентифициращи нужди.</w:t>
      </w:r>
    </w:p>
    <w:p w14:paraId="23E19808" w14:textId="77777777" w:rsidR="00CE6E9D" w:rsidRPr="00CE6E9D" w:rsidRDefault="00CE6E9D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  <w:lang w:val="en-US"/>
        </w:rPr>
      </w:pPr>
    </w:p>
    <w:p w14:paraId="20921F49" w14:textId="77777777" w:rsidR="002C427E" w:rsidRPr="00B31256" w:rsidRDefault="00AC5734" w:rsidP="0003289E">
      <w:pPr>
        <w:pStyle w:val="a4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lastRenderedPageBreak/>
        <w:t>ПОДКРЕПА НА ЛИЧНОСТНОТО РАЗВИТИЕ</w:t>
      </w:r>
    </w:p>
    <w:p w14:paraId="20C6E5B9" w14:textId="77777777" w:rsidR="00991A6D" w:rsidRPr="00B31256" w:rsidRDefault="00991A6D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b/>
          <w:sz w:val="28"/>
          <w:szCs w:val="28"/>
        </w:rPr>
      </w:pPr>
      <w:r w:rsidRPr="00B31256">
        <w:rPr>
          <w:rFonts w:ascii="Sylfaen" w:hAnsi="Sylfaen" w:cs="Times New Roman"/>
          <w:b/>
          <w:sz w:val="28"/>
          <w:szCs w:val="28"/>
        </w:rPr>
        <w:t>2.1 Обща подкрепа</w:t>
      </w:r>
    </w:p>
    <w:p w14:paraId="0967B883" w14:textId="77777777" w:rsidR="00AC5734" w:rsidRPr="00B31256" w:rsidRDefault="00AC5734" w:rsidP="00665614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Екипът за организиране на подкрепата</w:t>
      </w:r>
      <w:r w:rsidR="00665614">
        <w:rPr>
          <w:rFonts w:ascii="Sylfaen" w:hAnsi="Sylfaen" w:cs="Times New Roman"/>
          <w:sz w:val="28"/>
          <w:szCs w:val="28"/>
        </w:rPr>
        <w:t xml:space="preserve"> на личностното развитие в ОУ „</w:t>
      </w:r>
      <w:r w:rsidRPr="00B31256">
        <w:rPr>
          <w:rFonts w:ascii="Sylfaen" w:hAnsi="Sylfaen" w:cs="Times New Roman"/>
          <w:sz w:val="28"/>
          <w:szCs w:val="28"/>
        </w:rPr>
        <w:t xml:space="preserve">Св. Св. Кирил и Методий“ гр. Кърджали </w:t>
      </w:r>
      <w:r w:rsidR="00665614">
        <w:rPr>
          <w:rFonts w:ascii="Sylfaen" w:hAnsi="Sylfaen" w:cs="Times New Roman"/>
          <w:sz w:val="28"/>
          <w:szCs w:val="28"/>
        </w:rPr>
        <w:t xml:space="preserve">се състои от координатор </w:t>
      </w:r>
      <w:r w:rsidRPr="003701A5">
        <w:rPr>
          <w:rFonts w:ascii="Sylfaen" w:hAnsi="Sylfaen" w:cs="Times New Roman"/>
          <w:sz w:val="28"/>
          <w:szCs w:val="28"/>
        </w:rPr>
        <w:t xml:space="preserve">определен </w:t>
      </w:r>
      <w:r w:rsidR="00665614">
        <w:rPr>
          <w:rFonts w:ascii="Sylfaen" w:hAnsi="Sylfaen" w:cs="Times New Roman"/>
          <w:sz w:val="28"/>
          <w:szCs w:val="28"/>
        </w:rPr>
        <w:t>със Заповед от директора на училището</w:t>
      </w:r>
      <w:r w:rsidRPr="003701A5">
        <w:rPr>
          <w:rFonts w:ascii="Sylfaen" w:hAnsi="Sylfaen" w:cs="Times New Roman"/>
          <w:sz w:val="28"/>
          <w:szCs w:val="28"/>
        </w:rPr>
        <w:t>, който изпълнява функциите си</w:t>
      </w:r>
      <w:r w:rsidRPr="00B31256">
        <w:rPr>
          <w:rFonts w:ascii="Sylfaen" w:hAnsi="Sylfaen" w:cs="Times New Roman"/>
          <w:sz w:val="28"/>
          <w:szCs w:val="28"/>
        </w:rPr>
        <w:t xml:space="preserve"> съобразно Наредбата за приобщаващото обра</w:t>
      </w:r>
      <w:r w:rsidR="00665614">
        <w:rPr>
          <w:rFonts w:ascii="Sylfaen" w:hAnsi="Sylfaen" w:cs="Times New Roman"/>
          <w:sz w:val="28"/>
          <w:szCs w:val="28"/>
        </w:rPr>
        <w:t>зование. Общата подкрепа в ОУ „</w:t>
      </w:r>
      <w:r w:rsidRPr="00B31256">
        <w:rPr>
          <w:rFonts w:ascii="Sylfaen" w:hAnsi="Sylfaen" w:cs="Times New Roman"/>
          <w:sz w:val="28"/>
          <w:szCs w:val="28"/>
        </w:rPr>
        <w:t>Св. Св. Кирил и Методий“ гр. Кърджали се осъществява от екип, ръководен от координатора и педагогически съветник.</w:t>
      </w:r>
    </w:p>
    <w:p w14:paraId="6B1E25F2" w14:textId="77777777" w:rsidR="00AC5734" w:rsidRPr="00B31256" w:rsidRDefault="00AC5734" w:rsidP="0003289E">
      <w:pPr>
        <w:pStyle w:val="a4"/>
        <w:tabs>
          <w:tab w:val="left" w:pos="284"/>
        </w:tabs>
        <w:ind w:left="0" w:firstLine="567"/>
        <w:rPr>
          <w:rFonts w:ascii="Sylfaen" w:hAnsi="Sylfaen" w:cs="Times New Roman"/>
          <w:sz w:val="28"/>
          <w:szCs w:val="28"/>
        </w:rPr>
      </w:pPr>
    </w:p>
    <w:p w14:paraId="7EA2A321" w14:textId="77777777" w:rsidR="00AC5734" w:rsidRPr="00B31256" w:rsidRDefault="00AC5734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b/>
          <w:sz w:val="28"/>
          <w:szCs w:val="28"/>
        </w:rPr>
      </w:pPr>
      <w:r w:rsidRPr="00B31256">
        <w:rPr>
          <w:rFonts w:ascii="Sylfaen" w:hAnsi="Sylfaen" w:cs="Times New Roman"/>
          <w:b/>
          <w:sz w:val="28"/>
          <w:szCs w:val="28"/>
        </w:rPr>
        <w:t>Дейности за обща подкрепа:</w:t>
      </w:r>
    </w:p>
    <w:p w14:paraId="405930AF" w14:textId="77777777" w:rsidR="00AC5734" w:rsidRPr="00B31256" w:rsidRDefault="00AC5734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Общата подкрепа е насочена към развитие на потенциала на всяко дете и ученик.</w:t>
      </w:r>
    </w:p>
    <w:p w14:paraId="38AD819E" w14:textId="77777777" w:rsidR="00AC5734" w:rsidRPr="00B31256" w:rsidRDefault="00AC5734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Общата подкрепа включва различна екипна работа между отделните специалисти и осигуряване или насочване към занимания по интереси. Заниманията по интереси могат да се орг</w:t>
      </w:r>
      <w:r w:rsidR="0003289E">
        <w:rPr>
          <w:rFonts w:ascii="Sylfaen" w:hAnsi="Sylfaen" w:cs="Times New Roman"/>
          <w:sz w:val="28"/>
          <w:szCs w:val="28"/>
        </w:rPr>
        <w:t>анизират от училището или от ЦПЛР - ОДК</w:t>
      </w:r>
      <w:r w:rsidRPr="00B31256">
        <w:rPr>
          <w:rFonts w:ascii="Sylfaen" w:hAnsi="Sylfaen" w:cs="Times New Roman"/>
          <w:sz w:val="28"/>
          <w:szCs w:val="28"/>
        </w:rPr>
        <w:t>, Младежки дом или други центрове за личностно развитие.</w:t>
      </w:r>
    </w:p>
    <w:p w14:paraId="73524E48" w14:textId="77777777" w:rsidR="00582834" w:rsidRPr="00B31256" w:rsidRDefault="00582834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Кариерното ориентиране, провеждано от педагогическия съветник или консултант от кариерен център, също е част от общата подкрепа на учениците от първия до последния клас на училището.</w:t>
      </w:r>
    </w:p>
    <w:p w14:paraId="37920FBA" w14:textId="77777777" w:rsidR="00582834" w:rsidRPr="00B31256" w:rsidRDefault="0003289E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>В ОУ „</w:t>
      </w:r>
      <w:r w:rsidR="00582834" w:rsidRPr="00B31256">
        <w:rPr>
          <w:rFonts w:ascii="Sylfaen" w:hAnsi="Sylfaen" w:cs="Times New Roman"/>
          <w:sz w:val="28"/>
          <w:szCs w:val="28"/>
        </w:rPr>
        <w:t>Св. Св. Кирил и Методий“ гр. Кърджали функционира училищна библиотека, ръководена от определен за целта служител, която чрез осъществяване на различни дейности представлява част от общата подкрепа на децата и учениците.</w:t>
      </w:r>
    </w:p>
    <w:p w14:paraId="797217E0" w14:textId="77777777" w:rsidR="00582834" w:rsidRPr="00B31256" w:rsidRDefault="0003289E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 xml:space="preserve">Описаните в плана </w:t>
      </w:r>
      <w:r w:rsidR="00991A6D" w:rsidRPr="00B31256">
        <w:rPr>
          <w:rFonts w:ascii="Sylfaen" w:hAnsi="Sylfaen" w:cs="Times New Roman"/>
          <w:sz w:val="28"/>
          <w:szCs w:val="28"/>
        </w:rPr>
        <w:t>морални и материални награди също са</w:t>
      </w:r>
      <w:r w:rsidR="00665614">
        <w:rPr>
          <w:rFonts w:ascii="Sylfaen" w:hAnsi="Sylfaen" w:cs="Times New Roman"/>
          <w:sz w:val="28"/>
          <w:szCs w:val="28"/>
        </w:rPr>
        <w:t xml:space="preserve"> част от предоставяната от ОУ „</w:t>
      </w:r>
      <w:r w:rsidR="00991A6D" w:rsidRPr="00B31256">
        <w:rPr>
          <w:rFonts w:ascii="Sylfaen" w:hAnsi="Sylfaen" w:cs="Times New Roman"/>
          <w:sz w:val="28"/>
          <w:szCs w:val="28"/>
        </w:rPr>
        <w:t>Св. Св. Кирил и Методий“ гр. Кърджали обща подкрепа.</w:t>
      </w:r>
    </w:p>
    <w:p w14:paraId="290AED41" w14:textId="77777777" w:rsidR="00991A6D" w:rsidRPr="00B31256" w:rsidRDefault="00991A6D" w:rsidP="0003289E">
      <w:pPr>
        <w:pStyle w:val="a4"/>
        <w:numPr>
          <w:ilvl w:val="0"/>
          <w:numId w:val="4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Общата подкрепа може да включва и други дейности, подробно описани в Наредба за приобщаващото образование.</w:t>
      </w:r>
    </w:p>
    <w:p w14:paraId="233C9A47" w14:textId="77777777" w:rsidR="00AC5734" w:rsidRPr="00B31256" w:rsidRDefault="00991A6D" w:rsidP="0003289E">
      <w:pPr>
        <w:pStyle w:val="a4"/>
        <w:numPr>
          <w:ilvl w:val="1"/>
          <w:numId w:val="1"/>
        </w:numPr>
        <w:tabs>
          <w:tab w:val="left" w:pos="284"/>
        </w:tabs>
        <w:ind w:left="0" w:firstLine="567"/>
        <w:jc w:val="both"/>
        <w:rPr>
          <w:rFonts w:ascii="Sylfaen" w:hAnsi="Sylfaen" w:cs="Times New Roman"/>
          <w:b/>
          <w:sz w:val="28"/>
          <w:szCs w:val="28"/>
        </w:rPr>
      </w:pPr>
      <w:r w:rsidRPr="00B31256">
        <w:rPr>
          <w:rFonts w:ascii="Sylfaen" w:hAnsi="Sylfaen" w:cs="Times New Roman"/>
          <w:b/>
          <w:sz w:val="28"/>
          <w:szCs w:val="28"/>
        </w:rPr>
        <w:t>Допълнителна подкрепа</w:t>
      </w:r>
    </w:p>
    <w:p w14:paraId="66F74A17" w14:textId="77777777" w:rsidR="00991A6D" w:rsidRPr="00B31256" w:rsidRDefault="00991A6D" w:rsidP="0003289E">
      <w:pPr>
        <w:pStyle w:val="a4"/>
        <w:tabs>
          <w:tab w:val="left" w:pos="284"/>
        </w:tabs>
        <w:ind w:left="0"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Допълнителната подкрепа </w:t>
      </w:r>
      <w:r w:rsidR="00665614">
        <w:rPr>
          <w:rFonts w:ascii="Sylfaen" w:hAnsi="Sylfaen" w:cs="Times New Roman"/>
          <w:sz w:val="28"/>
          <w:szCs w:val="28"/>
        </w:rPr>
        <w:t xml:space="preserve">се осъществява въз основа на </w:t>
      </w:r>
      <w:r w:rsidRPr="00B31256">
        <w:rPr>
          <w:rFonts w:ascii="Sylfaen" w:hAnsi="Sylfaen" w:cs="Times New Roman"/>
          <w:sz w:val="28"/>
          <w:szCs w:val="28"/>
        </w:rPr>
        <w:t>направената оценка на индивидуалните способн</w:t>
      </w:r>
      <w:r w:rsidR="00665614">
        <w:rPr>
          <w:rFonts w:ascii="Sylfaen" w:hAnsi="Sylfaen" w:cs="Times New Roman"/>
          <w:sz w:val="28"/>
          <w:szCs w:val="28"/>
        </w:rPr>
        <w:t>ости на определен ученик в ОУ „</w:t>
      </w:r>
      <w:r w:rsidRPr="00B31256">
        <w:rPr>
          <w:rFonts w:ascii="Sylfaen" w:hAnsi="Sylfaen" w:cs="Times New Roman"/>
          <w:sz w:val="28"/>
          <w:szCs w:val="28"/>
        </w:rPr>
        <w:t xml:space="preserve">Св. </w:t>
      </w:r>
      <w:r w:rsidRPr="00B31256">
        <w:rPr>
          <w:rFonts w:ascii="Sylfaen" w:hAnsi="Sylfaen" w:cs="Times New Roman"/>
          <w:sz w:val="28"/>
          <w:szCs w:val="28"/>
        </w:rPr>
        <w:lastRenderedPageBreak/>
        <w:t>Св. Кирил и Методий“ гр. Кърджали. 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център за подкрепа на приобщаващо образование.</w:t>
      </w:r>
    </w:p>
    <w:p w14:paraId="37E24C51" w14:textId="77777777" w:rsidR="00477892" w:rsidRPr="0003289E" w:rsidRDefault="00477892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03289E">
        <w:rPr>
          <w:rFonts w:ascii="Sylfaen" w:hAnsi="Sylfaen" w:cs="Times New Roman"/>
          <w:sz w:val="28"/>
          <w:szCs w:val="28"/>
        </w:rPr>
        <w:t>Учениците, за които може да се поиска оценка за способностите, са от следните уязвими групи:</w:t>
      </w:r>
    </w:p>
    <w:p w14:paraId="7F9691D8" w14:textId="77777777" w:rsidR="00477892" w:rsidRPr="00B31256" w:rsidRDefault="00477892" w:rsidP="0003289E">
      <w:pPr>
        <w:pStyle w:val="a4"/>
        <w:numPr>
          <w:ilvl w:val="0"/>
          <w:numId w:val="5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Деца със специални образователни потребности – в началото на учебната година</w:t>
      </w:r>
    </w:p>
    <w:p w14:paraId="4E66042D" w14:textId="77777777" w:rsidR="00477892" w:rsidRPr="00B31256" w:rsidRDefault="00477892" w:rsidP="0003289E">
      <w:pPr>
        <w:pStyle w:val="a4"/>
        <w:numPr>
          <w:ilvl w:val="0"/>
          <w:numId w:val="5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Деца с хронични заболявания</w:t>
      </w:r>
    </w:p>
    <w:p w14:paraId="3ABB242A" w14:textId="77777777" w:rsidR="00477892" w:rsidRPr="00B31256" w:rsidRDefault="00477892" w:rsidP="0003289E">
      <w:pPr>
        <w:pStyle w:val="a4"/>
        <w:numPr>
          <w:ilvl w:val="0"/>
          <w:numId w:val="5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Деца в риск</w:t>
      </w:r>
    </w:p>
    <w:p w14:paraId="386735BA" w14:textId="77777777" w:rsidR="00477892" w:rsidRPr="00B31256" w:rsidRDefault="00477892" w:rsidP="0003289E">
      <w:pPr>
        <w:tabs>
          <w:tab w:val="left" w:pos="284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Допълнителната подкрепа включва:</w:t>
      </w:r>
    </w:p>
    <w:p w14:paraId="6A84EB92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Работа  с дете или ученик по  конкретен случай</w:t>
      </w:r>
    </w:p>
    <w:p w14:paraId="084E396D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 Психо – социална рехабилитация</w:t>
      </w:r>
    </w:p>
    <w:p w14:paraId="3BFDC7F7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Рехабилитация на слуха</w:t>
      </w:r>
    </w:p>
    <w:p w14:paraId="11ED1F82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Зрителна рехабилитация</w:t>
      </w:r>
    </w:p>
    <w:p w14:paraId="50DE6A5C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Рехабилитация на комуникативните нарушения</w:t>
      </w:r>
    </w:p>
    <w:p w14:paraId="7FA324BC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Осигуряване на достъпна архитектурна среда</w:t>
      </w:r>
    </w:p>
    <w:p w14:paraId="30C52DEB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Специализирани средства</w:t>
      </w:r>
    </w:p>
    <w:p w14:paraId="177F6053" w14:textId="77777777" w:rsidR="00477892" w:rsidRPr="00B31256" w:rsidRDefault="00477892" w:rsidP="0003289E">
      <w:pPr>
        <w:pStyle w:val="a4"/>
        <w:numPr>
          <w:ilvl w:val="0"/>
          <w:numId w:val="6"/>
        </w:numPr>
        <w:tabs>
          <w:tab w:val="left" w:pos="284"/>
        </w:tabs>
        <w:ind w:left="993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>Ресурсно подпомагане</w:t>
      </w:r>
    </w:p>
    <w:p w14:paraId="0C9EFC5D" w14:textId="77777777" w:rsidR="0011564A" w:rsidRDefault="00477892" w:rsidP="0003289E">
      <w:pPr>
        <w:tabs>
          <w:tab w:val="left" w:pos="0"/>
          <w:tab w:val="left" w:pos="284"/>
          <w:tab w:val="left" w:pos="1276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Допълнителната подкрепа се реализира чрез план за </w:t>
      </w:r>
      <w:r w:rsidR="0003289E">
        <w:rPr>
          <w:rFonts w:ascii="Sylfaen" w:hAnsi="Sylfaen" w:cs="Times New Roman"/>
          <w:sz w:val="28"/>
          <w:szCs w:val="28"/>
        </w:rPr>
        <w:t xml:space="preserve">действие за всяко конкретно </w:t>
      </w:r>
      <w:r w:rsidRPr="00B31256">
        <w:rPr>
          <w:rFonts w:ascii="Sylfaen" w:hAnsi="Sylfaen" w:cs="Times New Roman"/>
          <w:sz w:val="28"/>
          <w:szCs w:val="28"/>
        </w:rPr>
        <w:t>дете. Родителите задължително се включват в плана</w:t>
      </w:r>
      <w:r w:rsidR="0011564A" w:rsidRPr="00B31256">
        <w:rPr>
          <w:rFonts w:ascii="Sylfaen" w:hAnsi="Sylfaen" w:cs="Times New Roman"/>
          <w:sz w:val="28"/>
          <w:szCs w:val="28"/>
        </w:rPr>
        <w:t xml:space="preserve"> за действие като активни участници в действие. Ако регионалният център препоръчва допълнителна подкрепа, но родителите откажат ОУ „Св. Св. Кирил и Методий“ гр. Кърджали уведомява </w:t>
      </w:r>
      <w:r w:rsidR="0003289E">
        <w:rPr>
          <w:rFonts w:ascii="Sylfaen" w:hAnsi="Sylfaen" w:cs="Times New Roman"/>
          <w:sz w:val="28"/>
          <w:szCs w:val="28"/>
        </w:rPr>
        <w:t>отдел  „Закрила на детето“ към Дирекция „</w:t>
      </w:r>
      <w:r w:rsidR="0011564A" w:rsidRPr="00B31256">
        <w:rPr>
          <w:rFonts w:ascii="Sylfaen" w:hAnsi="Sylfaen" w:cs="Times New Roman"/>
          <w:sz w:val="28"/>
          <w:szCs w:val="28"/>
        </w:rPr>
        <w:t>С</w:t>
      </w:r>
      <w:r w:rsidR="0003289E">
        <w:rPr>
          <w:rFonts w:ascii="Sylfaen" w:hAnsi="Sylfaen" w:cs="Times New Roman"/>
          <w:sz w:val="28"/>
          <w:szCs w:val="28"/>
        </w:rPr>
        <w:t xml:space="preserve">оциално подпомагане” </w:t>
      </w:r>
      <w:r w:rsidR="0011564A" w:rsidRPr="00B31256">
        <w:rPr>
          <w:rFonts w:ascii="Sylfaen" w:hAnsi="Sylfaen" w:cs="Times New Roman"/>
          <w:sz w:val="28"/>
          <w:szCs w:val="28"/>
        </w:rPr>
        <w:t xml:space="preserve"> по местоживеене на детето с цел социалните служби да окажат съдействие и ако се налага помощ на родителите за осъзнаване на нуждите на детето.</w:t>
      </w:r>
    </w:p>
    <w:p w14:paraId="4A4435B4" w14:textId="77777777" w:rsidR="00477892" w:rsidRPr="00B31256" w:rsidRDefault="0011564A" w:rsidP="0003289E">
      <w:pPr>
        <w:tabs>
          <w:tab w:val="left" w:pos="0"/>
          <w:tab w:val="left" w:pos="284"/>
          <w:tab w:val="left" w:pos="1276"/>
        </w:tabs>
        <w:ind w:firstLine="567"/>
        <w:jc w:val="both"/>
        <w:rPr>
          <w:rFonts w:ascii="Sylfaen" w:hAnsi="Sylfaen" w:cs="Times New Roman"/>
          <w:sz w:val="28"/>
          <w:szCs w:val="28"/>
        </w:rPr>
      </w:pPr>
      <w:r w:rsidRPr="00B31256">
        <w:rPr>
          <w:rFonts w:ascii="Sylfaen" w:hAnsi="Sylfaen" w:cs="Times New Roman"/>
          <w:sz w:val="28"/>
          <w:szCs w:val="28"/>
        </w:rPr>
        <w:t xml:space="preserve">При необходимост се изработва индивидуална учебна програма по съответните учебни предмети с цел по – лесно възприемане от ученика, а също така се изготвя индивидуален учебен план или учебен план за </w:t>
      </w:r>
      <w:r w:rsidRPr="00B31256">
        <w:rPr>
          <w:rFonts w:ascii="Sylfaen" w:hAnsi="Sylfaen" w:cs="Times New Roman"/>
          <w:sz w:val="28"/>
          <w:szCs w:val="28"/>
        </w:rPr>
        <w:lastRenderedPageBreak/>
        <w:t>обучение в комбинирана форма на обучение.  За учениците с изявени дарби също се разработва индивидуален учебен план.</w:t>
      </w:r>
    </w:p>
    <w:p w14:paraId="35CD23E4" w14:textId="77777777" w:rsidR="00AC5734" w:rsidRPr="00B31256" w:rsidRDefault="0011564A" w:rsidP="004350E1">
      <w:pPr>
        <w:pStyle w:val="a4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Sylfaen" w:hAnsi="Sylfaen" w:cs="Times New Roman"/>
          <w:sz w:val="28"/>
          <w:szCs w:val="28"/>
          <w:lang w:val="en-US"/>
        </w:rPr>
      </w:pPr>
      <w:r w:rsidRPr="00B31256">
        <w:rPr>
          <w:rFonts w:ascii="Sylfaen" w:hAnsi="Sylfaen" w:cs="Times New Roman"/>
          <w:b/>
          <w:sz w:val="28"/>
          <w:szCs w:val="28"/>
        </w:rPr>
        <w:t>ПЛАН ЗА ДЕЙСТВИЕ ПО ПРОГРАМАТА</w:t>
      </w:r>
    </w:p>
    <w:tbl>
      <w:tblPr>
        <w:tblStyle w:val="a5"/>
        <w:tblW w:w="10015" w:type="dxa"/>
        <w:tblInd w:w="-34" w:type="dxa"/>
        <w:tblLook w:val="04A0" w:firstRow="1" w:lastRow="0" w:firstColumn="1" w:lastColumn="0" w:noHBand="0" w:noVBand="1"/>
      </w:tblPr>
      <w:tblGrid>
        <w:gridCol w:w="3119"/>
        <w:gridCol w:w="2409"/>
        <w:gridCol w:w="2142"/>
        <w:gridCol w:w="2345"/>
      </w:tblGrid>
      <w:tr w:rsidR="007A4D1D" w:rsidRPr="00B31256" w14:paraId="1DA9A313" w14:textId="77777777" w:rsidTr="004350E1">
        <w:tc>
          <w:tcPr>
            <w:tcW w:w="3119" w:type="dxa"/>
          </w:tcPr>
          <w:p w14:paraId="19E6B214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Дейности</w:t>
            </w:r>
          </w:p>
        </w:tc>
        <w:tc>
          <w:tcPr>
            <w:tcW w:w="2409" w:type="dxa"/>
          </w:tcPr>
          <w:p w14:paraId="424A7159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42" w:type="dxa"/>
          </w:tcPr>
          <w:p w14:paraId="3CEB3322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Отговорник</w:t>
            </w:r>
          </w:p>
        </w:tc>
        <w:tc>
          <w:tcPr>
            <w:tcW w:w="2345" w:type="dxa"/>
          </w:tcPr>
          <w:p w14:paraId="261563FD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b/>
                <w:sz w:val="28"/>
                <w:szCs w:val="28"/>
              </w:rPr>
              <w:t>Забележка</w:t>
            </w:r>
          </w:p>
        </w:tc>
      </w:tr>
      <w:tr w:rsidR="00F25B0A" w:rsidRPr="00B31256" w14:paraId="656F8F0F" w14:textId="77777777" w:rsidTr="004350E1">
        <w:tc>
          <w:tcPr>
            <w:tcW w:w="3119" w:type="dxa"/>
          </w:tcPr>
          <w:p w14:paraId="0FE1D24B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Идентифициране на ученици, които имат необходимост от обща подкрепа</w:t>
            </w:r>
          </w:p>
        </w:tc>
        <w:tc>
          <w:tcPr>
            <w:tcW w:w="2409" w:type="dxa"/>
          </w:tcPr>
          <w:p w14:paraId="654D382C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постоянен</w:t>
            </w:r>
          </w:p>
        </w:tc>
        <w:tc>
          <w:tcPr>
            <w:tcW w:w="2142" w:type="dxa"/>
          </w:tcPr>
          <w:p w14:paraId="5E70E146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Педагогически съветник</w:t>
            </w:r>
          </w:p>
        </w:tc>
        <w:tc>
          <w:tcPr>
            <w:tcW w:w="2345" w:type="dxa"/>
          </w:tcPr>
          <w:p w14:paraId="2B7F2CD9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  <w:p w14:paraId="48E84252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  <w:p w14:paraId="11451431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  <w:p w14:paraId="22244B75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b/>
                <w:sz w:val="28"/>
                <w:szCs w:val="28"/>
              </w:rPr>
            </w:pPr>
          </w:p>
        </w:tc>
      </w:tr>
      <w:tr w:rsidR="007A4D1D" w:rsidRPr="00B31256" w14:paraId="40892E61" w14:textId="77777777" w:rsidTr="004350E1">
        <w:tc>
          <w:tcPr>
            <w:tcW w:w="3119" w:type="dxa"/>
          </w:tcPr>
          <w:p w14:paraId="03D01E33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Екипна работа на учителите от даден клас</w:t>
            </w:r>
          </w:p>
        </w:tc>
        <w:tc>
          <w:tcPr>
            <w:tcW w:w="2409" w:type="dxa"/>
          </w:tcPr>
          <w:p w14:paraId="622345A5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постоянен</w:t>
            </w:r>
          </w:p>
        </w:tc>
        <w:tc>
          <w:tcPr>
            <w:tcW w:w="2142" w:type="dxa"/>
          </w:tcPr>
          <w:p w14:paraId="7E33B0D7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Класни ръководители, учители</w:t>
            </w:r>
          </w:p>
        </w:tc>
        <w:tc>
          <w:tcPr>
            <w:tcW w:w="2345" w:type="dxa"/>
          </w:tcPr>
          <w:p w14:paraId="20142982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При необходимост</w:t>
            </w:r>
          </w:p>
        </w:tc>
      </w:tr>
      <w:tr w:rsidR="007A4D1D" w:rsidRPr="00B31256" w14:paraId="0D486D6B" w14:textId="77777777" w:rsidTr="004350E1">
        <w:tc>
          <w:tcPr>
            <w:tcW w:w="3119" w:type="dxa"/>
          </w:tcPr>
          <w:p w14:paraId="69C50405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Определяне  на координатор на екипа за оказване на подкрепа</w:t>
            </w:r>
          </w:p>
        </w:tc>
        <w:tc>
          <w:tcPr>
            <w:tcW w:w="2409" w:type="dxa"/>
          </w:tcPr>
          <w:p w14:paraId="46382A47" w14:textId="6D7D1E9F" w:rsidR="00EB31E5" w:rsidRPr="00B31256" w:rsidRDefault="00CE6E9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До 0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3</w:t>
            </w:r>
            <w:r w:rsidR="003701A5">
              <w:rPr>
                <w:rFonts w:ascii="Sylfaen" w:hAnsi="Sylfaen" w:cs="Times New Roman"/>
                <w:sz w:val="28"/>
                <w:szCs w:val="28"/>
              </w:rPr>
              <w:t>.10.20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EB31E5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73BAC64C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</w:t>
            </w:r>
          </w:p>
        </w:tc>
        <w:tc>
          <w:tcPr>
            <w:tcW w:w="2345" w:type="dxa"/>
          </w:tcPr>
          <w:p w14:paraId="5F565003" w14:textId="77777777" w:rsidR="00EB31E5" w:rsidRPr="00B31256" w:rsidRDefault="00EB31E5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5C05DA03" w14:textId="77777777" w:rsidTr="004350E1">
        <w:tc>
          <w:tcPr>
            <w:tcW w:w="3119" w:type="dxa"/>
          </w:tcPr>
          <w:p w14:paraId="2E9A4BAF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Награждаване на ученици</w:t>
            </w:r>
          </w:p>
        </w:tc>
        <w:tc>
          <w:tcPr>
            <w:tcW w:w="2409" w:type="dxa"/>
          </w:tcPr>
          <w:p w14:paraId="705639AF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текущ</w:t>
            </w:r>
          </w:p>
        </w:tc>
        <w:tc>
          <w:tcPr>
            <w:tcW w:w="2142" w:type="dxa"/>
          </w:tcPr>
          <w:p w14:paraId="36EFE8DC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Директор,</w:t>
            </w:r>
          </w:p>
          <w:p w14:paraId="2CC5042F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Заместник-</w:t>
            </w:r>
          </w:p>
          <w:p w14:paraId="1D3E44C3" w14:textId="77777777" w:rsidR="00EB31E5" w:rsidRPr="00B31256" w:rsidRDefault="00EB31E5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директори</w:t>
            </w:r>
          </w:p>
        </w:tc>
        <w:tc>
          <w:tcPr>
            <w:tcW w:w="2345" w:type="dxa"/>
          </w:tcPr>
          <w:p w14:paraId="78E09D77" w14:textId="77777777" w:rsidR="00EB31E5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При и по определен повод за поощрение</w:t>
            </w:r>
          </w:p>
        </w:tc>
      </w:tr>
      <w:tr w:rsidR="007A4D1D" w:rsidRPr="00B31256" w14:paraId="1302A7FA" w14:textId="77777777" w:rsidTr="004350E1">
        <w:tc>
          <w:tcPr>
            <w:tcW w:w="3119" w:type="dxa"/>
          </w:tcPr>
          <w:p w14:paraId="678981A0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Дейности на училищната библиотека, свързани с четивната грамотност</w:t>
            </w:r>
          </w:p>
        </w:tc>
        <w:tc>
          <w:tcPr>
            <w:tcW w:w="2409" w:type="dxa"/>
          </w:tcPr>
          <w:p w14:paraId="213EBD7B" w14:textId="2165FD16" w:rsidR="00A36F8B" w:rsidRPr="00B31256" w:rsidRDefault="00AD0F3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530689">
              <w:rPr>
                <w:rFonts w:ascii="Sylfaen" w:hAnsi="Sylfaen" w:cs="Times New Roman"/>
                <w:sz w:val="28"/>
                <w:szCs w:val="28"/>
              </w:rPr>
              <w:t>4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.11.20</w:t>
            </w:r>
            <w:r w:rsidR="00CE6E9D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  <w:p w14:paraId="7EF7CFCD" w14:textId="1622FA05" w:rsidR="00A36F8B" w:rsidRPr="00B31256" w:rsidRDefault="00530689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21</w:t>
            </w:r>
            <w:r w:rsidR="00C260E1">
              <w:rPr>
                <w:rFonts w:ascii="Sylfaen" w:hAnsi="Sylfaen" w:cs="Times New Roman"/>
                <w:sz w:val="28"/>
                <w:szCs w:val="28"/>
              </w:rPr>
              <w:t>.0</w:t>
            </w:r>
            <w:r w:rsidR="00C260E1">
              <w:rPr>
                <w:rFonts w:ascii="Sylfaen" w:hAnsi="Sylfaen" w:cs="Times New Roman"/>
                <w:sz w:val="28"/>
                <w:szCs w:val="28"/>
                <w:lang w:val="en-US"/>
              </w:rPr>
              <w:t>3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.202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5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03EBED8D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Завеждащ библиотека</w:t>
            </w:r>
          </w:p>
        </w:tc>
        <w:tc>
          <w:tcPr>
            <w:tcW w:w="2345" w:type="dxa"/>
          </w:tcPr>
          <w:p w14:paraId="0D04FA4A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 повод Деня на книгата</w:t>
            </w:r>
          </w:p>
        </w:tc>
      </w:tr>
      <w:tr w:rsidR="007A4D1D" w:rsidRPr="00B31256" w14:paraId="5A0CC8D3" w14:textId="77777777" w:rsidTr="004350E1">
        <w:tc>
          <w:tcPr>
            <w:tcW w:w="3119" w:type="dxa"/>
          </w:tcPr>
          <w:p w14:paraId="67F2D30C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Предоставяне на дейности  по интереси в училището</w:t>
            </w:r>
          </w:p>
        </w:tc>
        <w:tc>
          <w:tcPr>
            <w:tcW w:w="2409" w:type="dxa"/>
          </w:tcPr>
          <w:p w14:paraId="69975A29" w14:textId="7FFA37DE" w:rsidR="00A36F8B" w:rsidRPr="00B31256" w:rsidRDefault="00AD0F3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1</w:t>
            </w:r>
            <w:r w:rsidR="00530689">
              <w:rPr>
                <w:rFonts w:ascii="Sylfaen" w:hAnsi="Sylfaen" w:cs="Times New Roman"/>
                <w:sz w:val="28"/>
                <w:szCs w:val="28"/>
              </w:rPr>
              <w:t>6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.09.2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C260E1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6E6AB8D3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Учители в групи за целодневна организация</w:t>
            </w:r>
          </w:p>
        </w:tc>
        <w:tc>
          <w:tcPr>
            <w:tcW w:w="2345" w:type="dxa"/>
          </w:tcPr>
          <w:p w14:paraId="0F416001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0AA42A57" w14:textId="77777777" w:rsidTr="004350E1">
        <w:tc>
          <w:tcPr>
            <w:tcW w:w="3119" w:type="dxa"/>
          </w:tcPr>
          <w:p w14:paraId="378124EA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Предоставяне на дейности по интереси на ЦПЛР – ОДК, Младежки дом</w:t>
            </w:r>
          </w:p>
        </w:tc>
        <w:tc>
          <w:tcPr>
            <w:tcW w:w="2409" w:type="dxa"/>
          </w:tcPr>
          <w:p w14:paraId="7071EBD0" w14:textId="629E4B75" w:rsidR="00A36F8B" w:rsidRPr="00B31256" w:rsidRDefault="00C260E1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1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.10.20</w:t>
            </w:r>
            <w:r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5D707D5A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Представители на центровете</w:t>
            </w:r>
          </w:p>
        </w:tc>
        <w:tc>
          <w:tcPr>
            <w:tcW w:w="2345" w:type="dxa"/>
          </w:tcPr>
          <w:p w14:paraId="3F85CA06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При проявен интерес от центровете</w:t>
            </w:r>
          </w:p>
        </w:tc>
      </w:tr>
      <w:tr w:rsidR="007A4D1D" w:rsidRPr="00B31256" w14:paraId="181C7BB3" w14:textId="77777777" w:rsidTr="004350E1">
        <w:tc>
          <w:tcPr>
            <w:tcW w:w="3119" w:type="dxa"/>
          </w:tcPr>
          <w:p w14:paraId="56F8FD22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Кариерно ориентиране и консултиране в класовете до </w:t>
            </w:r>
            <w:r w:rsidRPr="00B31256">
              <w:rPr>
                <w:rFonts w:ascii="Sylfaen" w:hAnsi="Sylfaen" w:cs="Times New Roman"/>
                <w:sz w:val="28"/>
                <w:szCs w:val="28"/>
                <w:lang w:val="en-US"/>
              </w:rPr>
              <w:t>VII</w:t>
            </w: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 клас</w:t>
            </w:r>
          </w:p>
        </w:tc>
        <w:tc>
          <w:tcPr>
            <w:tcW w:w="2409" w:type="dxa"/>
          </w:tcPr>
          <w:p w14:paraId="2913DDAA" w14:textId="3EB2F7B4" w:rsidR="00A36F8B" w:rsidRPr="00B31256" w:rsidRDefault="00AD0F3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.12.20</w:t>
            </w:r>
            <w:r w:rsidR="00C260E1">
              <w:rPr>
                <w:rFonts w:ascii="Sylfaen" w:hAnsi="Sylfaen" w:cs="Times New Roman"/>
                <w:sz w:val="28"/>
                <w:szCs w:val="28"/>
                <w:lang w:val="en-US"/>
              </w:rPr>
              <w:t>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4</w:t>
            </w:r>
            <w:r w:rsidR="00142C17">
              <w:rPr>
                <w:rFonts w:ascii="Sylfaen" w:hAnsi="Sylfaen" w:cs="Times New Roman"/>
                <w:sz w:val="28"/>
                <w:szCs w:val="28"/>
                <w:lang w:val="en-US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  <w:p w14:paraId="7A2B9434" w14:textId="031D9D5F" w:rsidR="00A36F8B" w:rsidRPr="00B31256" w:rsidRDefault="00C260E1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0</w:t>
            </w:r>
            <w:r w:rsidR="00C51793">
              <w:rPr>
                <w:rFonts w:ascii="Sylfaen" w:hAnsi="Sylfaen" w:cs="Times New Roman"/>
                <w:sz w:val="28"/>
                <w:szCs w:val="28"/>
              </w:rPr>
              <w:t>7</w:t>
            </w:r>
            <w:r w:rsidR="00142C17">
              <w:rPr>
                <w:rFonts w:ascii="Sylfaen" w:hAnsi="Sylfaen" w:cs="Times New Roman"/>
                <w:sz w:val="28"/>
                <w:szCs w:val="28"/>
              </w:rPr>
              <w:t>.05.202</w:t>
            </w:r>
            <w:r w:rsidR="00530689">
              <w:rPr>
                <w:rFonts w:ascii="Sylfaen" w:hAnsi="Sylfaen" w:cs="Times New Roman"/>
                <w:sz w:val="28"/>
                <w:szCs w:val="28"/>
                <w:lang w:val="en-US"/>
              </w:rPr>
              <w:t>5</w:t>
            </w:r>
            <w:r w:rsidR="004350E1">
              <w:rPr>
                <w:rFonts w:ascii="Sylfaen" w:hAnsi="Sylfaen" w:cs="Times New Roman"/>
                <w:sz w:val="28"/>
                <w:szCs w:val="28"/>
              </w:rPr>
              <w:t xml:space="preserve"> </w:t>
            </w:r>
            <w:r w:rsidR="00A36F8B" w:rsidRPr="00B31256">
              <w:rPr>
                <w:rFonts w:ascii="Sylfaen" w:hAnsi="Sylfaen" w:cs="Times New Roman"/>
                <w:sz w:val="28"/>
                <w:szCs w:val="28"/>
              </w:rPr>
              <w:t>г.</w:t>
            </w:r>
          </w:p>
        </w:tc>
        <w:tc>
          <w:tcPr>
            <w:tcW w:w="2142" w:type="dxa"/>
          </w:tcPr>
          <w:p w14:paraId="74E179BC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Педагогически съветник, кариерен консултант</w:t>
            </w:r>
          </w:p>
        </w:tc>
        <w:tc>
          <w:tcPr>
            <w:tcW w:w="2345" w:type="dxa"/>
          </w:tcPr>
          <w:p w14:paraId="09082267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1DB59282" w14:textId="77777777" w:rsidTr="004350E1">
        <w:tc>
          <w:tcPr>
            <w:tcW w:w="3119" w:type="dxa"/>
          </w:tcPr>
          <w:p w14:paraId="17C230EF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Идентифициране на ученици със СОП</w:t>
            </w:r>
          </w:p>
        </w:tc>
        <w:tc>
          <w:tcPr>
            <w:tcW w:w="2409" w:type="dxa"/>
          </w:tcPr>
          <w:p w14:paraId="0FDC0F6D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084890D5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Класни ръководители, учители, </w:t>
            </w:r>
            <w:r w:rsidRPr="00B31256">
              <w:rPr>
                <w:rFonts w:ascii="Sylfaen" w:hAnsi="Sylfaen" w:cs="Times New Roman"/>
                <w:sz w:val="28"/>
                <w:szCs w:val="28"/>
              </w:rPr>
              <w:lastRenderedPageBreak/>
              <w:t>логопед, ресурсен учител</w:t>
            </w:r>
          </w:p>
        </w:tc>
        <w:tc>
          <w:tcPr>
            <w:tcW w:w="2345" w:type="dxa"/>
          </w:tcPr>
          <w:p w14:paraId="62E8F2C0" w14:textId="77777777" w:rsidR="00A36F8B" w:rsidRPr="00B31256" w:rsidRDefault="00A36F8B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32A253AA" w14:textId="77777777" w:rsidTr="004350E1">
        <w:tc>
          <w:tcPr>
            <w:tcW w:w="3119" w:type="dxa"/>
          </w:tcPr>
          <w:p w14:paraId="59C24823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Оценка на потребности на ученици със СОП</w:t>
            </w:r>
          </w:p>
        </w:tc>
        <w:tc>
          <w:tcPr>
            <w:tcW w:w="2409" w:type="dxa"/>
          </w:tcPr>
          <w:p w14:paraId="0D56486D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42252BAE" w14:textId="77777777" w:rsidR="00A36F8B" w:rsidRPr="00B31256" w:rsidRDefault="00A36F8B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Ресурсен учител и екип</w:t>
            </w:r>
          </w:p>
        </w:tc>
        <w:tc>
          <w:tcPr>
            <w:tcW w:w="2345" w:type="dxa"/>
          </w:tcPr>
          <w:p w14:paraId="270980E3" w14:textId="77777777" w:rsidR="00A36F8B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Не по-късно от три месеца след идентифициране на нуждата</w:t>
            </w:r>
          </w:p>
        </w:tc>
      </w:tr>
      <w:tr w:rsidR="007A4D1D" w:rsidRPr="00B31256" w14:paraId="39396E80" w14:textId="77777777" w:rsidTr="004350E1">
        <w:tc>
          <w:tcPr>
            <w:tcW w:w="3119" w:type="dxa"/>
          </w:tcPr>
          <w:p w14:paraId="18707A60" w14:textId="77777777" w:rsidR="007A4D1D" w:rsidRPr="00B31256" w:rsidRDefault="007A4D1D" w:rsidP="007A4D1D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Слухова-речева терапия, рехабилитация и консултации</w:t>
            </w:r>
          </w:p>
        </w:tc>
        <w:tc>
          <w:tcPr>
            <w:tcW w:w="2409" w:type="dxa"/>
          </w:tcPr>
          <w:p w14:paraId="2E1371A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3AFB865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Слухово-речеви рехабилитатор</w:t>
            </w:r>
          </w:p>
        </w:tc>
        <w:tc>
          <w:tcPr>
            <w:tcW w:w="2345" w:type="dxa"/>
          </w:tcPr>
          <w:p w14:paraId="5E5D37FB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1F2177E4" w14:textId="77777777" w:rsidTr="004350E1">
        <w:tc>
          <w:tcPr>
            <w:tcW w:w="3119" w:type="dxa"/>
          </w:tcPr>
          <w:p w14:paraId="6B5107ED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Психологическа подкрепа, </w:t>
            </w:r>
            <w:proofErr w:type="spellStart"/>
            <w:r w:rsidRPr="00B31256">
              <w:rPr>
                <w:rFonts w:ascii="Sylfaen" w:hAnsi="Sylfaen" w:cs="Times New Roman"/>
                <w:sz w:val="28"/>
                <w:szCs w:val="28"/>
              </w:rPr>
              <w:t>психосоциална</w:t>
            </w:r>
            <w:proofErr w:type="spellEnd"/>
            <w:r w:rsidRPr="00B31256">
              <w:rPr>
                <w:rFonts w:ascii="Sylfaen" w:hAnsi="Sylfaen" w:cs="Times New Roman"/>
                <w:sz w:val="28"/>
                <w:szCs w:val="28"/>
              </w:rPr>
              <w:t xml:space="preserve"> рехабилитация и консултации</w:t>
            </w:r>
          </w:p>
        </w:tc>
        <w:tc>
          <w:tcPr>
            <w:tcW w:w="2409" w:type="dxa"/>
          </w:tcPr>
          <w:p w14:paraId="1EAA10BA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7D506C5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Педагогически съветник</w:t>
            </w:r>
          </w:p>
        </w:tc>
        <w:tc>
          <w:tcPr>
            <w:tcW w:w="2345" w:type="dxa"/>
          </w:tcPr>
          <w:p w14:paraId="115904FF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4E7D49AB" w14:textId="77777777" w:rsidTr="004350E1">
        <w:tc>
          <w:tcPr>
            <w:tcW w:w="3119" w:type="dxa"/>
          </w:tcPr>
          <w:p w14:paraId="620123B8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Превантивни мерки за недопускане отпадане от училище</w:t>
            </w:r>
          </w:p>
        </w:tc>
        <w:tc>
          <w:tcPr>
            <w:tcW w:w="2409" w:type="dxa"/>
          </w:tcPr>
          <w:p w14:paraId="60C42508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5FCD7FEB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Директори, Зам.-директори, учители</w:t>
            </w:r>
          </w:p>
        </w:tc>
        <w:tc>
          <w:tcPr>
            <w:tcW w:w="2345" w:type="dxa"/>
          </w:tcPr>
          <w:p w14:paraId="69B1364E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16E005D9" w14:textId="77777777" w:rsidTr="004350E1">
        <w:tc>
          <w:tcPr>
            <w:tcW w:w="3119" w:type="dxa"/>
          </w:tcPr>
          <w:p w14:paraId="377FFE36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Стимулиране на участието на деца с изявени дарби в състезания и олимпиади</w:t>
            </w:r>
          </w:p>
        </w:tc>
        <w:tc>
          <w:tcPr>
            <w:tcW w:w="2409" w:type="dxa"/>
          </w:tcPr>
          <w:p w14:paraId="4448365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2159371E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Учители</w:t>
            </w:r>
          </w:p>
        </w:tc>
        <w:tc>
          <w:tcPr>
            <w:tcW w:w="2345" w:type="dxa"/>
          </w:tcPr>
          <w:p w14:paraId="76A44460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5A1CBD68" w14:textId="77777777" w:rsidTr="004350E1">
        <w:tc>
          <w:tcPr>
            <w:tcW w:w="3119" w:type="dxa"/>
          </w:tcPr>
          <w:p w14:paraId="2B4D09C2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Стимулиране участието на ученици в състезания и олимпиади</w:t>
            </w:r>
          </w:p>
        </w:tc>
        <w:tc>
          <w:tcPr>
            <w:tcW w:w="2409" w:type="dxa"/>
          </w:tcPr>
          <w:p w14:paraId="457C2C98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</w:t>
            </w:r>
          </w:p>
        </w:tc>
        <w:tc>
          <w:tcPr>
            <w:tcW w:w="2142" w:type="dxa"/>
          </w:tcPr>
          <w:p w14:paraId="47C7AA3F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Учители</w:t>
            </w:r>
          </w:p>
        </w:tc>
        <w:tc>
          <w:tcPr>
            <w:tcW w:w="2345" w:type="dxa"/>
          </w:tcPr>
          <w:p w14:paraId="51DB035C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7A4D1D" w:rsidRPr="00B31256" w14:paraId="600E931A" w14:textId="77777777" w:rsidTr="004350E1">
        <w:tc>
          <w:tcPr>
            <w:tcW w:w="3119" w:type="dxa"/>
          </w:tcPr>
          <w:p w14:paraId="1B9B2895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Съвместни дейности с МКБППМН</w:t>
            </w:r>
          </w:p>
        </w:tc>
        <w:tc>
          <w:tcPr>
            <w:tcW w:w="2409" w:type="dxa"/>
          </w:tcPr>
          <w:p w14:paraId="2A70A1E4" w14:textId="77777777" w:rsidR="007A4D1D" w:rsidRPr="00B31256" w:rsidRDefault="007A4D1D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Целогодишно,</w:t>
            </w:r>
            <w:r w:rsidR="00F25B0A" w:rsidRPr="00B31256">
              <w:rPr>
                <w:rFonts w:ascii="Sylfaen" w:hAnsi="Sylfaen" w:cs="Times New Roman"/>
                <w:sz w:val="28"/>
                <w:szCs w:val="28"/>
              </w:rPr>
              <w:t xml:space="preserve"> по график</w:t>
            </w:r>
          </w:p>
        </w:tc>
        <w:tc>
          <w:tcPr>
            <w:tcW w:w="2142" w:type="dxa"/>
          </w:tcPr>
          <w:p w14:paraId="3DFF5F6D" w14:textId="77777777" w:rsidR="007A4D1D" w:rsidRPr="00B31256" w:rsidRDefault="004350E1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УКБ</w:t>
            </w:r>
            <w:r w:rsidR="00F25B0A" w:rsidRPr="00B31256">
              <w:rPr>
                <w:rFonts w:ascii="Sylfaen" w:hAnsi="Sylfaen" w:cs="Times New Roman"/>
                <w:sz w:val="28"/>
                <w:szCs w:val="28"/>
              </w:rPr>
              <w:t>ППМН, Директор, районна администрация</w:t>
            </w:r>
          </w:p>
        </w:tc>
        <w:tc>
          <w:tcPr>
            <w:tcW w:w="2345" w:type="dxa"/>
          </w:tcPr>
          <w:p w14:paraId="08FCA9E6" w14:textId="77777777" w:rsidR="007A4D1D" w:rsidRPr="00B31256" w:rsidRDefault="007A4D1D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  <w:tr w:rsidR="00F25B0A" w:rsidRPr="00B31256" w14:paraId="026DE394" w14:textId="77777777" w:rsidTr="004350E1">
        <w:tc>
          <w:tcPr>
            <w:tcW w:w="3119" w:type="dxa"/>
          </w:tcPr>
          <w:p w14:paraId="2A2E2F47" w14:textId="77777777" w:rsidR="00F25B0A" w:rsidRPr="00B31256" w:rsidRDefault="00F25B0A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Обучение на педагогически специалисти за работа с агресивна среда</w:t>
            </w:r>
          </w:p>
        </w:tc>
        <w:tc>
          <w:tcPr>
            <w:tcW w:w="2409" w:type="dxa"/>
          </w:tcPr>
          <w:p w14:paraId="48D880AC" w14:textId="77777777" w:rsidR="00F25B0A" w:rsidRPr="00B31256" w:rsidRDefault="00F25B0A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По график, заложен в план за квалификация</w:t>
            </w:r>
          </w:p>
        </w:tc>
        <w:tc>
          <w:tcPr>
            <w:tcW w:w="2142" w:type="dxa"/>
          </w:tcPr>
          <w:p w14:paraId="34CD2412" w14:textId="77777777" w:rsidR="00F25B0A" w:rsidRPr="00B31256" w:rsidRDefault="00F25B0A" w:rsidP="00EB31E5">
            <w:pPr>
              <w:rPr>
                <w:rFonts w:ascii="Sylfaen" w:hAnsi="Sylfaen" w:cs="Times New Roman"/>
                <w:sz w:val="28"/>
                <w:szCs w:val="28"/>
              </w:rPr>
            </w:pPr>
            <w:r w:rsidRPr="00B31256">
              <w:rPr>
                <w:rFonts w:ascii="Sylfaen" w:hAnsi="Sylfaen" w:cs="Times New Roman"/>
                <w:sz w:val="28"/>
                <w:szCs w:val="28"/>
              </w:rPr>
              <w:t>Директор, представители на МО</w:t>
            </w:r>
          </w:p>
        </w:tc>
        <w:tc>
          <w:tcPr>
            <w:tcW w:w="2345" w:type="dxa"/>
          </w:tcPr>
          <w:p w14:paraId="3CED9B5C" w14:textId="77777777" w:rsidR="00F25B0A" w:rsidRPr="00B31256" w:rsidRDefault="00F25B0A" w:rsidP="00EB31E5">
            <w:pPr>
              <w:jc w:val="center"/>
              <w:rPr>
                <w:rFonts w:ascii="Sylfaen" w:hAnsi="Sylfaen" w:cs="Times New Roman"/>
                <w:sz w:val="28"/>
                <w:szCs w:val="28"/>
              </w:rPr>
            </w:pPr>
          </w:p>
        </w:tc>
      </w:tr>
    </w:tbl>
    <w:p w14:paraId="4CC05F5C" w14:textId="77777777" w:rsidR="007A4D1D" w:rsidRPr="00142C17" w:rsidRDefault="007A4D1D" w:rsidP="00142C17">
      <w:pPr>
        <w:jc w:val="both"/>
        <w:rPr>
          <w:rFonts w:ascii="Sylfaen" w:hAnsi="Sylfaen" w:cs="Times New Roman"/>
          <w:sz w:val="28"/>
          <w:szCs w:val="28"/>
          <w:lang w:val="en-US"/>
        </w:rPr>
      </w:pPr>
    </w:p>
    <w:sectPr w:rsidR="007A4D1D" w:rsidRPr="00142C17" w:rsidSect="004350E1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FEB"/>
    <w:multiLevelType w:val="hybridMultilevel"/>
    <w:tmpl w:val="7C10E652"/>
    <w:lvl w:ilvl="0" w:tplc="0402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3E03350"/>
    <w:multiLevelType w:val="hybridMultilevel"/>
    <w:tmpl w:val="9A680032"/>
    <w:lvl w:ilvl="0" w:tplc="0402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2CA03ABA"/>
    <w:multiLevelType w:val="hybridMultilevel"/>
    <w:tmpl w:val="4CD62A0A"/>
    <w:lvl w:ilvl="0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2CE26A8"/>
    <w:multiLevelType w:val="hybridMultilevel"/>
    <w:tmpl w:val="7E9EF5F8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4B4D0EC4"/>
    <w:multiLevelType w:val="multilevel"/>
    <w:tmpl w:val="1166BB6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2" w:hanging="1800"/>
      </w:pPr>
      <w:rPr>
        <w:rFonts w:hint="default"/>
      </w:rPr>
    </w:lvl>
  </w:abstractNum>
  <w:abstractNum w:abstractNumId="5" w15:restartNumberingAfterBreak="0">
    <w:nsid w:val="75FA3A63"/>
    <w:multiLevelType w:val="hybridMultilevel"/>
    <w:tmpl w:val="380CAC7E"/>
    <w:lvl w:ilvl="0" w:tplc="0402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678461625">
    <w:abstractNumId w:val="4"/>
  </w:num>
  <w:num w:numId="2" w16cid:durableId="1851918229">
    <w:abstractNumId w:val="3"/>
  </w:num>
  <w:num w:numId="3" w16cid:durableId="1860119583">
    <w:abstractNumId w:val="1"/>
  </w:num>
  <w:num w:numId="4" w16cid:durableId="1541211491">
    <w:abstractNumId w:val="0"/>
  </w:num>
  <w:num w:numId="5" w16cid:durableId="46414621">
    <w:abstractNumId w:val="5"/>
  </w:num>
  <w:num w:numId="6" w16cid:durableId="165098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D1"/>
    <w:rsid w:val="0003289E"/>
    <w:rsid w:val="00051BCA"/>
    <w:rsid w:val="00066DC0"/>
    <w:rsid w:val="0011564A"/>
    <w:rsid w:val="00142C17"/>
    <w:rsid w:val="00146321"/>
    <w:rsid w:val="0027298B"/>
    <w:rsid w:val="002C2AAD"/>
    <w:rsid w:val="002C427E"/>
    <w:rsid w:val="00336C42"/>
    <w:rsid w:val="003701A5"/>
    <w:rsid w:val="003811BD"/>
    <w:rsid w:val="004350E1"/>
    <w:rsid w:val="00455E67"/>
    <w:rsid w:val="00477892"/>
    <w:rsid w:val="00495B55"/>
    <w:rsid w:val="004C4F19"/>
    <w:rsid w:val="00517EF9"/>
    <w:rsid w:val="00522B31"/>
    <w:rsid w:val="00530689"/>
    <w:rsid w:val="00561F8A"/>
    <w:rsid w:val="00582834"/>
    <w:rsid w:val="00633ABC"/>
    <w:rsid w:val="006401D1"/>
    <w:rsid w:val="00665614"/>
    <w:rsid w:val="00793083"/>
    <w:rsid w:val="007A4D1D"/>
    <w:rsid w:val="00845EFC"/>
    <w:rsid w:val="008548EF"/>
    <w:rsid w:val="00944D0A"/>
    <w:rsid w:val="00991A6D"/>
    <w:rsid w:val="00A36F8B"/>
    <w:rsid w:val="00A45109"/>
    <w:rsid w:val="00A81600"/>
    <w:rsid w:val="00AC5734"/>
    <w:rsid w:val="00AD0F3D"/>
    <w:rsid w:val="00B131F8"/>
    <w:rsid w:val="00B31256"/>
    <w:rsid w:val="00B7384E"/>
    <w:rsid w:val="00C260E1"/>
    <w:rsid w:val="00C51793"/>
    <w:rsid w:val="00C8362D"/>
    <w:rsid w:val="00CE6E9D"/>
    <w:rsid w:val="00D525A1"/>
    <w:rsid w:val="00D53C19"/>
    <w:rsid w:val="00DB7900"/>
    <w:rsid w:val="00DD14B7"/>
    <w:rsid w:val="00DE230F"/>
    <w:rsid w:val="00EB31E5"/>
    <w:rsid w:val="00EC0607"/>
    <w:rsid w:val="00EC7E9F"/>
    <w:rsid w:val="00F25B0A"/>
    <w:rsid w:val="00F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33CD"/>
  <w15:docId w15:val="{0C2D343B-4AFE-46E3-99E8-8B50C8A0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F8"/>
  </w:style>
  <w:style w:type="paragraph" w:styleId="1">
    <w:name w:val="heading 1"/>
    <w:basedOn w:val="a"/>
    <w:next w:val="a"/>
    <w:link w:val="10"/>
    <w:qFormat/>
    <w:rsid w:val="00B31256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1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1BCA"/>
    <w:pPr>
      <w:ind w:left="720"/>
      <w:contextualSpacing/>
    </w:pPr>
  </w:style>
  <w:style w:type="table" w:styleId="a5">
    <w:name w:val="Table Grid"/>
    <w:basedOn w:val="a1"/>
    <w:uiPriority w:val="59"/>
    <w:rsid w:val="00EB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EC0607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B31256"/>
    <w:rPr>
      <w:rFonts w:ascii="Arial Black" w:eastAsia="Times New Roman" w:hAnsi="Arial Black" w:cs="Times New Roman"/>
      <w:bCs/>
      <w:sz w:val="44"/>
      <w:szCs w:val="24"/>
    </w:rPr>
  </w:style>
  <w:style w:type="paragraph" w:styleId="a8">
    <w:name w:val="Title"/>
    <w:basedOn w:val="a"/>
    <w:link w:val="a9"/>
    <w:qFormat/>
    <w:rsid w:val="00B312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лавие Знак"/>
    <w:basedOn w:val="a0"/>
    <w:link w:val="a8"/>
    <w:rsid w:val="00B312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Subtitle"/>
    <w:basedOn w:val="a"/>
    <w:link w:val="ab"/>
    <w:qFormat/>
    <w:rsid w:val="00B312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лавие Знак"/>
    <w:basedOn w:val="a0"/>
    <w:link w:val="aa"/>
    <w:rsid w:val="00B3125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909116: ОУ "Св. Св. Кирил и Методий" - Кърджали</cp:lastModifiedBy>
  <cp:revision>18</cp:revision>
  <cp:lastPrinted>2022-09-12T06:53:00Z</cp:lastPrinted>
  <dcterms:created xsi:type="dcterms:W3CDTF">2018-08-31T10:39:00Z</dcterms:created>
  <dcterms:modified xsi:type="dcterms:W3CDTF">2024-09-13T14:12:00Z</dcterms:modified>
</cp:coreProperties>
</file>