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A3E" w14:textId="77777777" w:rsidR="009A3C67" w:rsidRDefault="009A3C67" w:rsidP="00005D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</w:pPr>
    </w:p>
    <w:p w14:paraId="367E35C5" w14:textId="33B5370C" w:rsidR="00005D3B" w:rsidRPr="00005D3B" w:rsidRDefault="00005D3B" w:rsidP="00005D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  <w:t>ФОРМИ НА ОБУЧЕНИЕ В ОУ „СВ. СВ. КИРИЛ И МЕТОДИЙ” ПРЕЗ УЧЕБНАТА 202</w:t>
      </w:r>
      <w:r w:rsidR="008F3C20"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  <w:t>2</w:t>
      </w:r>
      <w:r w:rsidRPr="00005D3B"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  <w:t>/202</w:t>
      </w:r>
      <w:r w:rsidR="008F3C20"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  <w:t>3</w:t>
      </w:r>
      <w:r w:rsidRPr="00005D3B"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  <w:t xml:space="preserve"> ГОДИНА </w:t>
      </w:r>
    </w:p>
    <w:p w14:paraId="2437BFB4" w14:textId="77777777" w:rsidR="009A3C67" w:rsidRDefault="009A3C67" w:rsidP="00005D3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</w:p>
    <w:p w14:paraId="22E1874E" w14:textId="583ED8BC" w:rsidR="00005D3B" w:rsidRPr="00005D3B" w:rsidRDefault="00005D3B" w:rsidP="00005D3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С решение на Педагогическия съвет - протокол № 1</w:t>
      </w:r>
      <w:r w:rsidR="008F3C20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0</w:t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 xml:space="preserve"> от </w:t>
      </w:r>
      <w:r w:rsidR="008F3C20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12</w:t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.09.202</w:t>
      </w:r>
      <w:r w:rsidR="008F3C20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2</w:t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 xml:space="preserve"> година за учебната 202</w:t>
      </w:r>
      <w:r w:rsidR="001B3FF3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2</w:t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/202</w:t>
      </w:r>
      <w:r w:rsidR="001B3FF3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3</w:t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 xml:space="preserve"> година се прилагат следните форми на обучение: </w:t>
      </w:r>
    </w:p>
    <w:p w14:paraId="411092C7" w14:textId="77777777" w:rsidR="00005D3B" w:rsidRPr="00005D3B" w:rsidRDefault="00005D3B" w:rsidP="00005D3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 </w:t>
      </w:r>
    </w:p>
    <w:p w14:paraId="33DBB529" w14:textId="3DAA7861" w:rsidR="00005D3B" w:rsidRDefault="00005D3B" w:rsidP="00005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дневна форма на обучение - целодневна организация на учебния ден за 1-5 клас </w:t>
      </w:r>
    </w:p>
    <w:p w14:paraId="4FD904D1" w14:textId="77777777" w:rsidR="009A3C67" w:rsidRPr="00005D3B" w:rsidRDefault="009A3C67" w:rsidP="009A3C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</w:p>
    <w:p w14:paraId="0EC1A9B5" w14:textId="212AD02D" w:rsidR="00005D3B" w:rsidRPr="00005D3B" w:rsidRDefault="00005D3B" w:rsidP="00005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дневна форма на обучение - полудневна организация на учебния ден  за 6</w:t>
      </w:r>
      <w:r w:rsidR="00CD47A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 xml:space="preserve"> </w:t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-7 клас </w:t>
      </w:r>
    </w:p>
    <w:p w14:paraId="369846FE" w14:textId="77777777" w:rsidR="00005D3B" w:rsidRPr="00005D3B" w:rsidRDefault="00005D3B" w:rsidP="00005D3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br/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br/>
      </w:r>
    </w:p>
    <w:p w14:paraId="0C10BEAA" w14:textId="77777777" w:rsidR="005E3318" w:rsidRPr="00005D3B" w:rsidRDefault="005E3318">
      <w:pPr>
        <w:rPr>
          <w:rFonts w:ascii="Times New Roman" w:hAnsi="Times New Roman"/>
          <w:sz w:val="32"/>
          <w:szCs w:val="32"/>
        </w:rPr>
      </w:pPr>
    </w:p>
    <w:sectPr w:rsidR="005E3318" w:rsidRPr="00005D3B" w:rsidSect="00005D3B">
      <w:pgSz w:w="11906" w:h="16838" w:code="9"/>
      <w:pgMar w:top="1135" w:right="991" w:bottom="1417" w:left="993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36F"/>
    <w:multiLevelType w:val="multilevel"/>
    <w:tmpl w:val="8006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41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3B"/>
    <w:rsid w:val="00003E20"/>
    <w:rsid w:val="00005D3B"/>
    <w:rsid w:val="00020456"/>
    <w:rsid w:val="00153DA8"/>
    <w:rsid w:val="001B3FF3"/>
    <w:rsid w:val="002D583B"/>
    <w:rsid w:val="00325F5F"/>
    <w:rsid w:val="00411D4D"/>
    <w:rsid w:val="00423D68"/>
    <w:rsid w:val="005E3318"/>
    <w:rsid w:val="008F3C20"/>
    <w:rsid w:val="009A3C67"/>
    <w:rsid w:val="009B4A2F"/>
    <w:rsid w:val="00CD47AB"/>
    <w:rsid w:val="00CE498A"/>
    <w:rsid w:val="00E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AF8F"/>
  <w15:docId w15:val="{662C36F1-83F1-483C-B979-6EB2D42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D4D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11D4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lang w:val="bg-BG" w:eastAsia="bg-BG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D4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D4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D4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D4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4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lang w:val="bg-BG" w:eastAsia="bg-BG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D4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lang w:val="bg-BG" w:eastAsia="bg-BG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D4D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lang w:val="bg-BG" w:eastAsia="bg-BG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D4D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  <w:lang w:val="bg-BG" w:eastAsia="bg-BG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1D4D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лавие 2 Знак"/>
    <w:basedOn w:val="a0"/>
    <w:link w:val="2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лавие 3 Знак"/>
    <w:basedOn w:val="a0"/>
    <w:link w:val="3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лавие 4 Знак"/>
    <w:basedOn w:val="a0"/>
    <w:link w:val="4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лавие 5 Знак"/>
    <w:basedOn w:val="a0"/>
    <w:link w:val="5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лавие 6 Знак"/>
    <w:basedOn w:val="a0"/>
    <w:link w:val="6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лавие 7 Знак"/>
    <w:basedOn w:val="a0"/>
    <w:link w:val="7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лавие 8 Знак"/>
    <w:basedOn w:val="a0"/>
    <w:link w:val="8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лавие 9 Знак"/>
    <w:basedOn w:val="a0"/>
    <w:link w:val="9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11D4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D4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  <w:lang w:val="bg-BG" w:eastAsia="bg-BG" w:bidi="ar-SA"/>
    </w:rPr>
  </w:style>
  <w:style w:type="character" w:customStyle="1" w:styleId="a5">
    <w:name w:val="Заглавие Знак"/>
    <w:basedOn w:val="a0"/>
    <w:link w:val="a4"/>
    <w:uiPriority w:val="10"/>
    <w:rsid w:val="00411D4D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11D4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color w:val="622423"/>
      <w:sz w:val="24"/>
      <w:szCs w:val="24"/>
      <w:lang w:val="bg-BG" w:eastAsia="bg-BG" w:bidi="ar-SA"/>
    </w:rPr>
  </w:style>
  <w:style w:type="character" w:customStyle="1" w:styleId="a7">
    <w:name w:val="Подзаглавие Знак"/>
    <w:basedOn w:val="a0"/>
    <w:link w:val="a6"/>
    <w:uiPriority w:val="11"/>
    <w:rsid w:val="00411D4D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11D4D"/>
    <w:rPr>
      <w:b/>
      <w:bCs/>
      <w:spacing w:val="0"/>
    </w:rPr>
  </w:style>
  <w:style w:type="character" w:styleId="a9">
    <w:name w:val="Emphasis"/>
    <w:uiPriority w:val="20"/>
    <w:qFormat/>
    <w:rsid w:val="00411D4D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411D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D4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11D4D"/>
    <w:rPr>
      <w:i w:val="0"/>
      <w:iCs w:val="0"/>
      <w:color w:val="943634"/>
      <w:lang w:val="bg-BG" w:eastAsia="bg-BG" w:bidi="ar-SA"/>
    </w:rPr>
  </w:style>
  <w:style w:type="character" w:customStyle="1" w:styleId="ad">
    <w:name w:val="Цитат Знак"/>
    <w:basedOn w:val="a0"/>
    <w:link w:val="ac"/>
    <w:uiPriority w:val="29"/>
    <w:rsid w:val="00411D4D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11D4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  <w:lang w:val="bg-BG" w:eastAsia="bg-BG" w:bidi="ar-SA"/>
    </w:rPr>
  </w:style>
  <w:style w:type="character" w:customStyle="1" w:styleId="af">
    <w:name w:val="Интензивно цитиране Знак"/>
    <w:basedOn w:val="a0"/>
    <w:link w:val="ae"/>
    <w:uiPriority w:val="30"/>
    <w:rsid w:val="00411D4D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0">
    <w:name w:val="Subtle Emphasis"/>
    <w:uiPriority w:val="19"/>
    <w:qFormat/>
    <w:rsid w:val="00411D4D"/>
    <w:rPr>
      <w:rFonts w:ascii="Cambria" w:eastAsiaTheme="majorEastAsia" w:hAnsi="Cambria" w:cstheme="majorBidi"/>
      <w:i/>
      <w:iCs/>
      <w:color w:val="C0504D"/>
    </w:rPr>
  </w:style>
  <w:style w:type="character" w:styleId="af1">
    <w:name w:val="Intense Emphasis"/>
    <w:uiPriority w:val="21"/>
    <w:qFormat/>
    <w:rsid w:val="00411D4D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411D4D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411D4D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411D4D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11D4D"/>
    <w:pPr>
      <w:outlineLvl w:val="9"/>
    </w:pPr>
    <w:rPr>
      <w:sz w:val="22"/>
      <w:szCs w:val="22"/>
      <w:lang w:val="en-US" w:eastAsia="en-US" w:bidi="en-US"/>
    </w:rPr>
  </w:style>
  <w:style w:type="character" w:styleId="af6">
    <w:name w:val="Hyperlink"/>
    <w:basedOn w:val="a0"/>
    <w:uiPriority w:val="99"/>
    <w:semiHidden/>
    <w:unhideWhenUsed/>
    <w:rsid w:val="00005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Нурджан Хабилова</cp:lastModifiedBy>
  <cp:revision>5</cp:revision>
  <dcterms:created xsi:type="dcterms:W3CDTF">2022-01-19T13:55:00Z</dcterms:created>
  <dcterms:modified xsi:type="dcterms:W3CDTF">2022-09-30T10:44:00Z</dcterms:modified>
</cp:coreProperties>
</file>