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17D" w:rsidRDefault="0057117D" w:rsidP="0057117D">
      <w:pPr>
        <w:widowControl w:val="0"/>
        <w:overflowPunct w:val="0"/>
        <w:autoSpaceDE w:val="0"/>
        <w:autoSpaceDN w:val="0"/>
        <w:adjustRightInd w:val="0"/>
        <w:spacing w:after="0"/>
        <w:ind w:left="720" w:right="5680"/>
        <w:rPr>
          <w:rFonts w:ascii="Times New Roman" w:hAnsi="Times New Roman" w:cs="Times New Roman"/>
          <w:lang w:val="bg-BG"/>
        </w:rPr>
      </w:pPr>
    </w:p>
    <w:p w:rsidR="00494788" w:rsidRDefault="00494788" w:rsidP="0057117D">
      <w:pPr>
        <w:widowControl w:val="0"/>
        <w:overflowPunct w:val="0"/>
        <w:autoSpaceDE w:val="0"/>
        <w:autoSpaceDN w:val="0"/>
        <w:adjustRightInd w:val="0"/>
        <w:spacing w:after="0"/>
        <w:ind w:left="720" w:right="5680"/>
        <w:rPr>
          <w:rFonts w:ascii="Times New Roman" w:hAnsi="Times New Roman" w:cs="Times New Roman"/>
          <w:lang w:val="bg-BG"/>
        </w:rPr>
      </w:pPr>
    </w:p>
    <w:p w:rsidR="0057117D" w:rsidRDefault="0057117D" w:rsidP="0057117D">
      <w:pPr>
        <w:widowControl w:val="0"/>
        <w:overflowPunct w:val="0"/>
        <w:autoSpaceDE w:val="0"/>
        <w:autoSpaceDN w:val="0"/>
        <w:adjustRightInd w:val="0"/>
        <w:spacing w:after="0"/>
        <w:ind w:left="720" w:right="5680"/>
        <w:rPr>
          <w:rFonts w:ascii="Times New Roman" w:hAnsi="Times New Roman" w:cs="Times New Roman"/>
          <w:lang w:val="bg-BG"/>
        </w:rPr>
      </w:pPr>
    </w:p>
    <w:p w:rsidR="0057117D" w:rsidRDefault="0057117D" w:rsidP="0057117D">
      <w:pPr>
        <w:widowControl w:val="0"/>
        <w:overflowPunct w:val="0"/>
        <w:autoSpaceDE w:val="0"/>
        <w:autoSpaceDN w:val="0"/>
        <w:adjustRightInd w:val="0"/>
        <w:spacing w:after="0"/>
        <w:ind w:left="720" w:right="5680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Утвърдил:………………</w:t>
      </w:r>
    </w:p>
    <w:p w:rsidR="0057117D" w:rsidRDefault="0057117D" w:rsidP="0057117D">
      <w:pPr>
        <w:widowControl w:val="0"/>
        <w:overflowPunct w:val="0"/>
        <w:autoSpaceDE w:val="0"/>
        <w:autoSpaceDN w:val="0"/>
        <w:adjustRightInd w:val="0"/>
        <w:spacing w:after="0"/>
        <w:ind w:left="720" w:right="5680"/>
        <w:rPr>
          <w:rFonts w:ascii="Times New Roman" w:hAnsi="Times New Roman" w:cs="Times New Roman"/>
          <w:lang w:val="bg-BG"/>
        </w:rPr>
      </w:pPr>
    </w:p>
    <w:p w:rsidR="0057117D" w:rsidRPr="00AD3595" w:rsidRDefault="0057117D" w:rsidP="00AD3595">
      <w:pPr>
        <w:widowControl w:val="0"/>
        <w:tabs>
          <w:tab w:val="left" w:pos="2140"/>
        </w:tabs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i/>
          <w:iCs/>
          <w:lang w:val="bg-BG"/>
        </w:rPr>
      </w:pPr>
      <w:r>
        <w:rPr>
          <w:rFonts w:ascii="Times New Roman" w:hAnsi="Times New Roman" w:cs="Times New Roman"/>
          <w:i/>
          <w:iCs/>
          <w:lang w:val="bg-BG"/>
        </w:rPr>
        <w:t>Директор</w:t>
      </w:r>
      <w:r>
        <w:rPr>
          <w:rFonts w:ascii="Times New Roman" w:hAnsi="Times New Roman" w:cs="Times New Roman"/>
          <w:i/>
          <w:lang w:val="bg-BG"/>
        </w:rPr>
        <w:t xml:space="preserve"> </w:t>
      </w:r>
      <w:r w:rsidR="00FD57C6">
        <w:rPr>
          <w:rFonts w:ascii="Times New Roman" w:hAnsi="Times New Roman" w:cs="Times New Roman"/>
          <w:i/>
          <w:iCs/>
          <w:lang w:val="bg-BG"/>
        </w:rPr>
        <w:t xml:space="preserve">на  </w:t>
      </w:r>
      <w:r w:rsidR="000918ED">
        <w:rPr>
          <w:rFonts w:ascii="Times New Roman" w:hAnsi="Times New Roman" w:cs="Times New Roman"/>
          <w:i/>
          <w:iCs/>
          <w:lang w:val="bg-BG"/>
        </w:rPr>
        <w:t>................................</w:t>
      </w:r>
    </w:p>
    <w:p w:rsidR="004B707E" w:rsidRDefault="004B707E" w:rsidP="00B278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4B707E" w:rsidRDefault="004B707E" w:rsidP="00B278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B31FFB" w:rsidRPr="00B27816" w:rsidRDefault="00B27816" w:rsidP="00B278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27816">
        <w:rPr>
          <w:rFonts w:ascii="Times New Roman" w:hAnsi="Times New Roman" w:cs="Times New Roman"/>
          <w:b/>
          <w:sz w:val="24"/>
          <w:szCs w:val="24"/>
          <w:lang w:val="bg-BG"/>
        </w:rPr>
        <w:t>ПРОЦЕДУРА ЗА УПРАВЛЕНИЕ НА РЕГИСТЪР „</w:t>
      </w:r>
      <w:r w:rsidR="00AD3595">
        <w:rPr>
          <w:rFonts w:ascii="Times New Roman" w:hAnsi="Times New Roman" w:cs="Times New Roman"/>
          <w:b/>
          <w:sz w:val="24"/>
          <w:szCs w:val="24"/>
          <w:lang w:val="bg-BG"/>
        </w:rPr>
        <w:t xml:space="preserve">ДРУГИ СПЕЦИАЛИСТИ </w:t>
      </w:r>
      <w:r w:rsidRPr="00B27816">
        <w:rPr>
          <w:rFonts w:ascii="Times New Roman" w:hAnsi="Times New Roman" w:cs="Times New Roman"/>
          <w:b/>
          <w:sz w:val="24"/>
          <w:szCs w:val="24"/>
          <w:lang w:val="bg-BG"/>
        </w:rPr>
        <w:t>“</w:t>
      </w:r>
      <w:r w:rsidR="00FD57C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В </w:t>
      </w:r>
      <w:bookmarkStart w:id="0" w:name="_GoBack"/>
      <w:bookmarkEnd w:id="0"/>
      <w:r w:rsidR="000918ED">
        <w:rPr>
          <w:rFonts w:ascii="Times New Roman" w:hAnsi="Times New Roman" w:cs="Times New Roman"/>
          <w:b/>
          <w:sz w:val="24"/>
          <w:szCs w:val="24"/>
          <w:lang w:val="bg-BG"/>
        </w:rPr>
        <w:t>.........................................</w:t>
      </w:r>
    </w:p>
    <w:p w:rsidR="00B27816" w:rsidRPr="00B27816" w:rsidRDefault="00B27816" w:rsidP="00B27816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9213"/>
      </w:tblGrid>
      <w:tr w:rsidR="00B27816" w:rsidRPr="00B27816" w:rsidTr="006B4713">
        <w:trPr>
          <w:trHeight w:val="372"/>
        </w:trPr>
        <w:tc>
          <w:tcPr>
            <w:tcW w:w="9213" w:type="dxa"/>
          </w:tcPr>
          <w:p w:rsidR="00B27816" w:rsidRPr="00B27816" w:rsidRDefault="00B27816" w:rsidP="00AA6410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B2781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ОБЩО ОПИСАНИЕ НА РЕГИСТЪР „</w:t>
            </w:r>
            <w:r w:rsidR="00AD359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ДРУГИ СПЕЦИАЛИСТИ</w:t>
            </w:r>
            <w:r w:rsidR="00877018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“</w:t>
            </w:r>
          </w:p>
        </w:tc>
      </w:tr>
      <w:tr w:rsidR="00B27816" w:rsidTr="006B4713">
        <w:tc>
          <w:tcPr>
            <w:tcW w:w="9213" w:type="dxa"/>
          </w:tcPr>
          <w:p w:rsidR="00B27816" w:rsidRDefault="00B27816" w:rsidP="00B278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Регистърът съдържа следните категории лични данни:</w:t>
            </w:r>
          </w:p>
          <w:p w:rsidR="00494788" w:rsidRDefault="00494788" w:rsidP="00494788">
            <w:pPr>
              <w:autoSpaceDE w:val="0"/>
              <w:autoSpaceDN w:val="0"/>
              <w:adjustRightInd w:val="0"/>
              <w:spacing w:after="42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1.</w:t>
            </w:r>
            <w:r w:rsidR="00B27816" w:rsidRPr="00B2781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Физическа идентичност</w:t>
            </w:r>
            <w:r w:rsidR="00B2781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– </w:t>
            </w:r>
            <w:r w:rsidR="00AA641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Име и фамилия, ЕГН, лична карта №, телефон, адрес, електронна поща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  <w:r w:rsidRPr="002A3AA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494788" w:rsidRPr="002A3AAB" w:rsidRDefault="00494788" w:rsidP="00494788">
            <w:pPr>
              <w:autoSpaceDE w:val="0"/>
              <w:autoSpaceDN w:val="0"/>
              <w:adjustRightInd w:val="0"/>
              <w:spacing w:after="42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bg-BG"/>
              </w:rPr>
              <w:t>2.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П</w:t>
            </w:r>
            <w:r w:rsidRPr="00494788">
              <w:rPr>
                <w:rFonts w:ascii="Times New Roman" w:hAnsi="Times New Roman" w:cs="Times New Roman"/>
                <w:b/>
                <w:color w:val="000000"/>
              </w:rPr>
              <w:t>сихологическа</w:t>
            </w:r>
            <w:proofErr w:type="spellEnd"/>
            <w:r w:rsidRPr="00494788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494788">
              <w:rPr>
                <w:rFonts w:ascii="Times New Roman" w:hAnsi="Times New Roman" w:cs="Times New Roman"/>
                <w:b/>
                <w:color w:val="000000"/>
              </w:rPr>
              <w:t>идентичност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</w:rPr>
              <w:t xml:space="preserve"> -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</w:rPr>
              <w:t>документи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</w:rPr>
              <w:t>относно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</w:rPr>
              <w:t>психическото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</w:rPr>
              <w:t>здраве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</w:rPr>
              <w:t xml:space="preserve">; </w:t>
            </w:r>
          </w:p>
          <w:p w:rsidR="00494788" w:rsidRPr="002A3AAB" w:rsidRDefault="00494788" w:rsidP="00494788">
            <w:pPr>
              <w:autoSpaceDE w:val="0"/>
              <w:autoSpaceDN w:val="0"/>
              <w:adjustRightInd w:val="0"/>
              <w:spacing w:after="42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С</w:t>
            </w:r>
            <w:r w:rsidRPr="00494788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оциална</w:t>
            </w:r>
            <w:proofErr w:type="spellEnd"/>
            <w:r w:rsidRPr="00494788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94788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идентичност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-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образование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и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трудова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дейност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; </w:t>
            </w:r>
          </w:p>
          <w:p w:rsidR="00494788" w:rsidRPr="002A3AAB" w:rsidRDefault="00494788" w:rsidP="004947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С</w:t>
            </w:r>
            <w:r w:rsidRPr="00494788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емейна</w:t>
            </w:r>
            <w:proofErr w:type="spellEnd"/>
            <w:r w:rsidRPr="00494788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94788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идентичност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-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семейно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положение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и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родствени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връзки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; </w:t>
            </w:r>
          </w:p>
          <w:p w:rsidR="00B27816" w:rsidRPr="00B27816" w:rsidRDefault="00B27816" w:rsidP="00B278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B27816" w:rsidRPr="00B27816" w:rsidTr="006B4713">
        <w:tc>
          <w:tcPr>
            <w:tcW w:w="9213" w:type="dxa"/>
          </w:tcPr>
          <w:p w:rsidR="00B27816" w:rsidRPr="00B27816" w:rsidRDefault="00877018" w:rsidP="00AA6410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ЦЕЛ, </w:t>
            </w:r>
            <w:r w:rsidR="00216F4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ОСНОВАНИЕ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И СРОК </w:t>
            </w:r>
            <w:r w:rsidR="00216F4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ЗА СЪБИ</w:t>
            </w:r>
            <w:r w:rsidR="00B27816" w:rsidRPr="00B2781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РАНЕ НА ЛИЧНИ ДАННИ</w:t>
            </w:r>
            <w:r w:rsidR="00216F4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В РЕГИСТЪР „</w:t>
            </w:r>
            <w:r w:rsidR="00AD359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ДРУГИ СПЕЦИАЛИСТИ</w:t>
            </w:r>
            <w:r w:rsidR="00216F4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“</w:t>
            </w:r>
          </w:p>
        </w:tc>
      </w:tr>
      <w:tr w:rsidR="00B27816" w:rsidTr="006B4713">
        <w:tc>
          <w:tcPr>
            <w:tcW w:w="9213" w:type="dxa"/>
          </w:tcPr>
          <w:p w:rsidR="00AD3595" w:rsidRPr="000A097F" w:rsidRDefault="00AD3595" w:rsidP="00AD35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val="bg-BG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Целта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bg-BG"/>
              </w:rPr>
              <w:t xml:space="preserve">и основанието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която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bg-BG"/>
              </w:rPr>
              <w:t xml:space="preserve">и на което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събират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данните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е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съответствие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нормативнта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уредба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системата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народната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просвета</w:t>
            </w:r>
            <w:proofErr w:type="spellEnd"/>
            <w:r w:rsidR="000A097F">
              <w:rPr>
                <w:rFonts w:ascii="Times New Roman" w:hAnsi="Times New Roman" w:cs="Times New Roman"/>
                <w:color w:val="000000"/>
                <w:sz w:val="23"/>
                <w:szCs w:val="23"/>
                <w:lang w:val="bg-BG"/>
              </w:rPr>
              <w:t>.</w:t>
            </w:r>
          </w:p>
          <w:p w:rsidR="00AD3595" w:rsidRPr="002A3AAB" w:rsidRDefault="00AD3595" w:rsidP="00AD3595">
            <w:pPr>
              <w:autoSpaceDE w:val="0"/>
              <w:autoSpaceDN w:val="0"/>
              <w:adjustRightInd w:val="0"/>
              <w:spacing w:after="25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Срок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съхранение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: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съгласно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Номенклат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урата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делата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институцията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със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срокове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съхранение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; </w:t>
            </w:r>
          </w:p>
          <w:p w:rsidR="00AD3595" w:rsidRPr="002A3AAB" w:rsidRDefault="00AD3595" w:rsidP="00AD3595">
            <w:pPr>
              <w:autoSpaceDE w:val="0"/>
              <w:autoSpaceDN w:val="0"/>
              <w:adjustRightInd w:val="0"/>
              <w:spacing w:after="25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877018" w:rsidRDefault="00877018" w:rsidP="00AA64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B27816" w:rsidRPr="00B27816" w:rsidTr="006B4713">
        <w:tc>
          <w:tcPr>
            <w:tcW w:w="9213" w:type="dxa"/>
          </w:tcPr>
          <w:p w:rsidR="00B27816" w:rsidRPr="00B27816" w:rsidRDefault="002A2137" w:rsidP="00AA6410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ТЕХНОЛОГИЧНО ОПИСАНИЕ НА РЕГ</w:t>
            </w:r>
            <w:r w:rsidR="00B27816" w:rsidRPr="00B2781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ИСТЪР „</w:t>
            </w:r>
            <w:r w:rsidR="00AD359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ДРУГИ СПЕЦИАЛИСТИ</w:t>
            </w:r>
            <w:r w:rsidR="00B27816" w:rsidRPr="00B2781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“</w:t>
            </w:r>
          </w:p>
        </w:tc>
      </w:tr>
      <w:tr w:rsidR="00B27816" w:rsidTr="006B4713">
        <w:tc>
          <w:tcPr>
            <w:tcW w:w="9213" w:type="dxa"/>
          </w:tcPr>
          <w:p w:rsidR="002A2967" w:rsidRPr="00130D01" w:rsidRDefault="00AD3595" w:rsidP="00AA64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технически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носител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: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Личните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данни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се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въвеждат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в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специализирана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счетоводна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програма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: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счетоводство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ТРЗ и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личен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състав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Базата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данни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се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намира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твърдия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диск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изолирани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компютри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</w:tr>
      <w:tr w:rsidR="00B27816" w:rsidRPr="002A2137" w:rsidTr="006B4713">
        <w:tc>
          <w:tcPr>
            <w:tcW w:w="9213" w:type="dxa"/>
          </w:tcPr>
          <w:p w:rsidR="00B27816" w:rsidRPr="002A2137" w:rsidRDefault="002A2137" w:rsidP="00AA6410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A213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ДЛЪЖНОСТИ, КОИТО ОБРАБОТВАТ ЛИЧНИТЕ ДАННИ ОТ РЕГИСТЪР „</w:t>
            </w:r>
            <w:r w:rsidR="00AD359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ДРУГИ СПЕЦИАЛИСТИ </w:t>
            </w:r>
            <w:r w:rsidRPr="002A213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“</w:t>
            </w:r>
          </w:p>
        </w:tc>
      </w:tr>
      <w:tr w:rsidR="00B27816" w:rsidTr="006B4713">
        <w:tc>
          <w:tcPr>
            <w:tcW w:w="9213" w:type="dxa"/>
          </w:tcPr>
          <w:p w:rsidR="00AD3595" w:rsidRPr="002A3AAB" w:rsidRDefault="00AD3595" w:rsidP="00AD35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директор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гл.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счетоводител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ЗАС и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касиер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</w:p>
          <w:p w:rsidR="00B27816" w:rsidRPr="00C46344" w:rsidRDefault="00B27816" w:rsidP="00AA64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2A2137" w:rsidRPr="002A2137" w:rsidTr="006B4713">
        <w:tc>
          <w:tcPr>
            <w:tcW w:w="9213" w:type="dxa"/>
          </w:tcPr>
          <w:p w:rsidR="002A2137" w:rsidRPr="002A2137" w:rsidRDefault="002A2137" w:rsidP="00AA6410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A213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ДЛЪЖНОС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Т</w:t>
            </w:r>
            <w:r w:rsidRPr="002A213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И, КОИТО ИМАТ ДОСТЪП ДО ЛИЧНИТЕ ДАННИ ОТ РЕГИСТЪР „</w:t>
            </w:r>
            <w:r w:rsidR="00AD359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ДРУГИ СПЕЦИАЛИСТИ</w:t>
            </w:r>
            <w:r w:rsidRPr="002A213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“</w:t>
            </w:r>
          </w:p>
        </w:tc>
      </w:tr>
      <w:tr w:rsidR="002A2137" w:rsidTr="006B4713">
        <w:tc>
          <w:tcPr>
            <w:tcW w:w="9213" w:type="dxa"/>
          </w:tcPr>
          <w:p w:rsidR="002A2137" w:rsidRDefault="00130D01" w:rsidP="005711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Директор</w:t>
            </w:r>
            <w:r w:rsidR="000918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– ...</w:t>
            </w:r>
          </w:p>
          <w:p w:rsidR="0057117D" w:rsidRDefault="00AD3595" w:rsidP="005711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счетоводител</w:t>
            </w:r>
          </w:p>
        </w:tc>
      </w:tr>
      <w:tr w:rsidR="002A2137" w:rsidRPr="002A2137" w:rsidTr="006B4713">
        <w:tc>
          <w:tcPr>
            <w:tcW w:w="9213" w:type="dxa"/>
          </w:tcPr>
          <w:p w:rsidR="002A2137" w:rsidRPr="002A2137" w:rsidRDefault="002A2137" w:rsidP="00AA6410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A213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lastRenderedPageBreak/>
              <w:t>НИВО НА ВЪЗДЕЙСТВИЕ НА РЕГИСТЪР „</w:t>
            </w:r>
            <w:r w:rsidR="00AD359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ДРУГИ СПЕЦИАЛИСТИ</w:t>
            </w:r>
            <w:r w:rsidRPr="002A213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“</w:t>
            </w:r>
          </w:p>
        </w:tc>
      </w:tr>
      <w:tr w:rsidR="002A2137" w:rsidTr="006B4713">
        <w:tc>
          <w:tcPr>
            <w:tcW w:w="9213" w:type="dxa"/>
          </w:tcPr>
          <w:p w:rsidR="002A2137" w:rsidRDefault="004F5B8F" w:rsidP="00B278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Поверителност – </w:t>
            </w:r>
            <w:r w:rsidR="001471E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ниска</w:t>
            </w:r>
          </w:p>
          <w:p w:rsidR="004F5B8F" w:rsidRDefault="004F5B8F" w:rsidP="00B278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Цялостност – </w:t>
            </w:r>
            <w:r w:rsidR="001471E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ниска</w:t>
            </w:r>
          </w:p>
          <w:p w:rsidR="004F5B8F" w:rsidRDefault="004F5B8F" w:rsidP="00B278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Наличност – </w:t>
            </w:r>
            <w:r w:rsidR="001471E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ниска</w:t>
            </w:r>
          </w:p>
          <w:p w:rsidR="004F5B8F" w:rsidRDefault="004F5B8F" w:rsidP="00B278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Общо за регистъра - </w:t>
            </w:r>
            <w:r w:rsidR="001471E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ниска</w:t>
            </w:r>
          </w:p>
        </w:tc>
      </w:tr>
      <w:tr w:rsidR="00877018" w:rsidRPr="00877018" w:rsidTr="006B4713">
        <w:tc>
          <w:tcPr>
            <w:tcW w:w="9213" w:type="dxa"/>
          </w:tcPr>
          <w:p w:rsidR="00877018" w:rsidRPr="00877018" w:rsidRDefault="00877018" w:rsidP="008770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877018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ПРАВИЛА ЗА ОБРАБОТКА</w:t>
            </w:r>
          </w:p>
        </w:tc>
      </w:tr>
      <w:tr w:rsidR="00877018" w:rsidTr="006B4713">
        <w:tc>
          <w:tcPr>
            <w:tcW w:w="9213" w:type="dxa"/>
          </w:tcPr>
          <w:p w:rsidR="00AA6410" w:rsidRDefault="000A097F" w:rsidP="005711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хартиен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носител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: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Данните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се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набират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в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писмена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(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документална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)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форма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и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се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съхраняват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в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папки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(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трудови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досиета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класьори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граждански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договори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Папките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класьорите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се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подреждат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в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шкафове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които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са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разположени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в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изолирани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заключващи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се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помещения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операторите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лични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данни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снабдени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със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заключващи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механизми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</w:p>
        </w:tc>
      </w:tr>
    </w:tbl>
    <w:p w:rsidR="00877018" w:rsidRDefault="00877018"/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9213"/>
      </w:tblGrid>
      <w:tr w:rsidR="002A2137" w:rsidRPr="004F5B8F" w:rsidTr="006B4713">
        <w:tc>
          <w:tcPr>
            <w:tcW w:w="9213" w:type="dxa"/>
          </w:tcPr>
          <w:p w:rsidR="002A2137" w:rsidRPr="004F5B8F" w:rsidRDefault="004F5B8F" w:rsidP="004F5B8F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F5B8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ОРГАНИЗАЦИОННИ МЕРКИ ЗА ФИЗИЧЕСКА ЗАЩИТА</w:t>
            </w:r>
          </w:p>
        </w:tc>
      </w:tr>
      <w:tr w:rsidR="002A2137" w:rsidTr="006B4713">
        <w:tc>
          <w:tcPr>
            <w:tcW w:w="9213" w:type="dxa"/>
          </w:tcPr>
          <w:p w:rsidR="000A097F" w:rsidRPr="002A3AAB" w:rsidRDefault="000A097F" w:rsidP="000A09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пределени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са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помещенията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в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които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ще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се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обработват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лични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данни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и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са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разположени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комуникационно-информационните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системи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обработване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лични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данни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като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физическия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достъп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е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ограничен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само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служители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оглед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изпълнение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служебните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им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задължения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(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база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заключващи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системи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).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Достъп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се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предоставя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само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служителите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които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той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е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необходим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изпълнение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служебните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им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задължения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Достъпът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до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системите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обработващи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електронен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способ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лични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данни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е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ограничен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чрез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уникални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потребителски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идентификатори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и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пароли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а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електронните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носители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са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защитени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адекватен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начин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в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зони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контрол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достъпа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</w:p>
          <w:p w:rsidR="000A097F" w:rsidRPr="002A3AAB" w:rsidRDefault="000A097F" w:rsidP="000A09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877018" w:rsidRPr="00C46344" w:rsidRDefault="00877018" w:rsidP="00130D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2A2137" w:rsidRPr="004F5B8F" w:rsidTr="006B4713">
        <w:tc>
          <w:tcPr>
            <w:tcW w:w="9213" w:type="dxa"/>
          </w:tcPr>
          <w:p w:rsidR="002A2137" w:rsidRPr="004F5B8F" w:rsidRDefault="004F5B8F" w:rsidP="004F5B8F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F5B8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ТЕХНИЧЕСКИ МЕРКИ ЗА ФИЗИЧЕСКА ЗАЩИТА</w:t>
            </w:r>
          </w:p>
        </w:tc>
      </w:tr>
      <w:tr w:rsidR="004F5B8F" w:rsidRPr="004F5B8F" w:rsidTr="006B4713">
        <w:tc>
          <w:tcPr>
            <w:tcW w:w="9213" w:type="dxa"/>
          </w:tcPr>
          <w:p w:rsidR="000A097F" w:rsidRPr="002A3AAB" w:rsidRDefault="000A097F" w:rsidP="000A09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bg-BG"/>
              </w:rPr>
              <w:t xml:space="preserve">Техническите мерки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включват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използване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ключалки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шкафове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метални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каси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както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и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оборудване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помещенията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пожарогасителни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средства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</w:p>
          <w:p w:rsidR="000A097F" w:rsidRPr="002A3AAB" w:rsidRDefault="000A097F" w:rsidP="000A09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Трудовите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досиета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класьорите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гражданските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договори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</w:t>
            </w:r>
            <w:proofErr w:type="spellEnd"/>
            <w:proofErr w:type="gram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персонала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не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се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знасят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извън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сградата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институцията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</w:p>
          <w:p w:rsidR="004F5B8F" w:rsidRPr="004F5B8F" w:rsidRDefault="004F5B8F" w:rsidP="000A09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4F5B8F" w:rsidRPr="004F5B8F" w:rsidTr="006B4713">
        <w:tc>
          <w:tcPr>
            <w:tcW w:w="9213" w:type="dxa"/>
          </w:tcPr>
          <w:p w:rsidR="004F5B8F" w:rsidRPr="004F5B8F" w:rsidRDefault="004F5B8F" w:rsidP="004812AA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МЕРКИ ЗА ЗАЩИТА НА ЕЛЕКТРОННИ ДАННИ</w:t>
            </w:r>
          </w:p>
        </w:tc>
      </w:tr>
      <w:tr w:rsidR="004F5B8F" w:rsidRPr="004F5B8F" w:rsidTr="006B4713">
        <w:tc>
          <w:tcPr>
            <w:tcW w:w="9213" w:type="dxa"/>
          </w:tcPr>
          <w:p w:rsidR="000A097F" w:rsidRPr="002A3AAB" w:rsidRDefault="000A097F" w:rsidP="000A09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Защитата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електронните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данни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неправомерен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достъп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се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осъществява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посредством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поддържане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антивирусни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програми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периодично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архивиране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външен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носител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както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и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чрез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поддържане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информацията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и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хартиен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носител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</w:p>
          <w:p w:rsidR="000A097F" w:rsidRPr="002A3AAB" w:rsidRDefault="000A097F" w:rsidP="000A09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При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изготвяне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ведомости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заплати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или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щатно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разписание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персонала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личните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данни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се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въвеждат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твърд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диск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изолиран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компютър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или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компютър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който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е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свързан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в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локална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мрежа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но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със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защитен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достъп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до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личните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данни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като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използваните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софтуерни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продукти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са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адаптирани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ъм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специфичните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нужди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институцията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</w:p>
          <w:p w:rsidR="000A097F" w:rsidRPr="002A3AAB" w:rsidRDefault="000A097F" w:rsidP="000A09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При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внедряване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нов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програмен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продукт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обработване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лични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данни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се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проверяват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възможностите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продукта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 </w:t>
            </w:r>
            <w:proofErr w:type="spellStart"/>
            <w:proofErr w:type="gram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ог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лед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осигуряване</w:t>
            </w:r>
            <w:proofErr w:type="spellEnd"/>
            <w:proofErr w:type="gram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максималната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им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защита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неправомерен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достъп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загубване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повреждане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или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унищожаване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</w:p>
          <w:p w:rsidR="004F5B8F" w:rsidRPr="006A6F67" w:rsidRDefault="004F5B8F" w:rsidP="004812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4F5B8F" w:rsidRPr="004F5B8F" w:rsidTr="006B4713">
        <w:tc>
          <w:tcPr>
            <w:tcW w:w="9213" w:type="dxa"/>
          </w:tcPr>
          <w:p w:rsidR="004F5B8F" w:rsidRPr="004F5B8F" w:rsidRDefault="004F5B8F" w:rsidP="004812AA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lastRenderedPageBreak/>
              <w:t>ЗАЩИТА ПРИ ИЗВЪНРЕДНИ СИТУАЦИИ</w:t>
            </w:r>
          </w:p>
        </w:tc>
      </w:tr>
      <w:tr w:rsidR="004F5B8F" w:rsidRPr="004F5B8F" w:rsidTr="006B4713">
        <w:tc>
          <w:tcPr>
            <w:tcW w:w="9213" w:type="dxa"/>
          </w:tcPr>
          <w:p w:rsidR="004F5B8F" w:rsidRDefault="00CF462C" w:rsidP="00CF46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При извънредни ситуации се действа в съответствие с</w:t>
            </w:r>
            <w:r w:rsidR="006A6F67" w:rsidRPr="006A6F6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6A6F67" w:rsidRPr="00A408D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Авариен план</w:t>
            </w:r>
            <w:r w:rsidR="006A6F67" w:rsidRPr="006A6F6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6A6F6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и </w:t>
            </w:r>
            <w:r w:rsidR="006A6F67" w:rsidRPr="00A408D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Противопожарни правила</w:t>
            </w:r>
            <w:r w:rsidR="006A6F6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 Взети са мерки за защита – осигурени са пожарогасителни средства. Служи</w:t>
            </w:r>
            <w:r w:rsidR="006B471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телите са преминали инструктаж.</w:t>
            </w:r>
          </w:p>
          <w:p w:rsidR="00061F80" w:rsidRDefault="00061F80" w:rsidP="00061F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061F80" w:rsidRPr="006A6F67" w:rsidRDefault="00061F80" w:rsidP="00130D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В случай на регистриран неправомерен достъп до личните данни на </w:t>
            </w:r>
            <w:r w:rsidR="000A097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„други специалисти“ д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лъжностното лице за защита на личните данни информира засегнатите лица в 3 дневен срок от констатирането на неправомерния достъп в писмен вид чрез „</w:t>
            </w:r>
            <w:r w:rsidRPr="00362A9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ведомление  до субектите на данни за нарушение на сигурността</w:t>
            </w:r>
            <w:r w:rsidRPr="00362A9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 личните данни“</w:t>
            </w:r>
          </w:p>
        </w:tc>
      </w:tr>
      <w:tr w:rsidR="004F5B8F" w:rsidRPr="004F5B8F" w:rsidTr="006B4713">
        <w:tc>
          <w:tcPr>
            <w:tcW w:w="9213" w:type="dxa"/>
          </w:tcPr>
          <w:p w:rsidR="004F5B8F" w:rsidRPr="004F5B8F" w:rsidRDefault="00216F46" w:rsidP="004812AA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ДОСТЪП ОТ ТРЕТИ СТРАНИ</w:t>
            </w:r>
          </w:p>
        </w:tc>
      </w:tr>
      <w:tr w:rsidR="004F5B8F" w:rsidRPr="004F5B8F" w:rsidTr="006B4713">
        <w:tc>
          <w:tcPr>
            <w:tcW w:w="9213" w:type="dxa"/>
          </w:tcPr>
          <w:p w:rsidR="004F5B8F" w:rsidRPr="006B4713" w:rsidRDefault="006B4713" w:rsidP="00FA2E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B471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Личните данни на </w:t>
            </w:r>
            <w:r w:rsidR="000A097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„други специалисти“</w:t>
            </w:r>
            <w:r w:rsidRPr="006B471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не се предоставят на трети страни</w:t>
            </w:r>
            <w:r w:rsidR="00FA2E8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</w:tr>
      <w:tr w:rsidR="004F5B8F" w:rsidRPr="004F5B8F" w:rsidTr="006B4713">
        <w:tc>
          <w:tcPr>
            <w:tcW w:w="9213" w:type="dxa"/>
          </w:tcPr>
          <w:p w:rsidR="004F5B8F" w:rsidRPr="004F5B8F" w:rsidRDefault="004F5B8F" w:rsidP="000A097F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УНИЩОЖАВАНЕ НА ЛИЧНИ ДАННИ ОТ РЕГИСТЪР</w:t>
            </w:r>
            <w:r w:rsidR="000A097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“ДРУГИ СПЕЦИАЛИСТИ</w:t>
            </w:r>
            <w:r w:rsidR="00195CD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“</w:t>
            </w:r>
          </w:p>
        </w:tc>
      </w:tr>
      <w:tr w:rsidR="004F5B8F" w:rsidRPr="004F5B8F" w:rsidTr="006B4713">
        <w:tc>
          <w:tcPr>
            <w:tcW w:w="9213" w:type="dxa"/>
          </w:tcPr>
          <w:p w:rsidR="004F5B8F" w:rsidRPr="006B4713" w:rsidRDefault="006B4713" w:rsidP="00A408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B471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След изтичане на срока за с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ъхранение </w:t>
            </w:r>
            <w:r w:rsidR="00A408D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данните се унищожават в съответствие с вида на носителя. П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опълва </w:t>
            </w:r>
            <w:r w:rsidR="00A408D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се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</w:t>
            </w:r>
            <w:r w:rsidR="00A408D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Бланка за унищожени </w:t>
            </w:r>
            <w:r w:rsidRPr="006B4713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лични данни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“.</w:t>
            </w:r>
          </w:p>
        </w:tc>
      </w:tr>
    </w:tbl>
    <w:p w:rsidR="00B27816" w:rsidRDefault="00B27816" w:rsidP="00B27816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57117D" w:rsidRDefault="0057117D" w:rsidP="00B27816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4B707E" w:rsidRPr="00B27816" w:rsidRDefault="004B707E" w:rsidP="00B27816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sectPr w:rsidR="004B707E" w:rsidRPr="00B27816" w:rsidSect="004B707E">
      <w:pgSz w:w="12240" w:h="15840"/>
      <w:pgMar w:top="1440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C6EE6"/>
    <w:multiLevelType w:val="hybridMultilevel"/>
    <w:tmpl w:val="82124AB4"/>
    <w:lvl w:ilvl="0" w:tplc="8E827B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3504DB"/>
    <w:multiLevelType w:val="hybridMultilevel"/>
    <w:tmpl w:val="0EC4B916"/>
    <w:lvl w:ilvl="0" w:tplc="5AEC62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D7D"/>
    <w:rsid w:val="00061F80"/>
    <w:rsid w:val="00080F9C"/>
    <w:rsid w:val="000918ED"/>
    <w:rsid w:val="000A097F"/>
    <w:rsid w:val="000F151C"/>
    <w:rsid w:val="00130D01"/>
    <w:rsid w:val="001471EB"/>
    <w:rsid w:val="00195CDD"/>
    <w:rsid w:val="00216F46"/>
    <w:rsid w:val="002A2137"/>
    <w:rsid w:val="002A2967"/>
    <w:rsid w:val="00350847"/>
    <w:rsid w:val="004269CA"/>
    <w:rsid w:val="00494788"/>
    <w:rsid w:val="004B707E"/>
    <w:rsid w:val="004F5B8F"/>
    <w:rsid w:val="0057117D"/>
    <w:rsid w:val="006A6F67"/>
    <w:rsid w:val="006B4713"/>
    <w:rsid w:val="00807F24"/>
    <w:rsid w:val="00877018"/>
    <w:rsid w:val="00A22B8B"/>
    <w:rsid w:val="00A408DD"/>
    <w:rsid w:val="00AA6410"/>
    <w:rsid w:val="00AD3595"/>
    <w:rsid w:val="00B27816"/>
    <w:rsid w:val="00B31FFB"/>
    <w:rsid w:val="00C46344"/>
    <w:rsid w:val="00C94511"/>
    <w:rsid w:val="00CF462C"/>
    <w:rsid w:val="00E75D7D"/>
    <w:rsid w:val="00FA2E89"/>
    <w:rsid w:val="00FD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68C19"/>
  <w15:chartTrackingRefBased/>
  <w15:docId w15:val="{C1E833A9-EFAB-4163-AD75-6989531D8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7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781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71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7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Yolova</dc:creator>
  <cp:keywords/>
  <dc:description/>
  <cp:lastModifiedBy>USER</cp:lastModifiedBy>
  <cp:revision>2</cp:revision>
  <dcterms:created xsi:type="dcterms:W3CDTF">2023-02-03T14:33:00Z</dcterms:created>
  <dcterms:modified xsi:type="dcterms:W3CDTF">2023-02-03T14:33:00Z</dcterms:modified>
</cp:coreProperties>
</file>